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FA" w:rsidRDefault="00D72BFA" w:rsidP="00D72BFA">
      <w:pPr>
        <w:pStyle w:val="ab"/>
        <w:ind w:firstLine="0"/>
        <w:jc w:val="center"/>
        <w:rPr>
          <w:b/>
        </w:rPr>
      </w:pPr>
      <w:r w:rsidRPr="00D72BFA">
        <w:rPr>
          <w:b/>
        </w:rPr>
        <w:t xml:space="preserve">Информация о реализации Плана мероприятий </w:t>
      </w:r>
    </w:p>
    <w:p w:rsidR="00D72BFA" w:rsidRDefault="00D72BFA" w:rsidP="00D72BFA">
      <w:pPr>
        <w:pStyle w:val="ab"/>
        <w:ind w:firstLine="0"/>
        <w:jc w:val="center"/>
        <w:rPr>
          <w:b/>
        </w:rPr>
      </w:pPr>
      <w:r w:rsidRPr="00D72BFA">
        <w:rPr>
          <w:b/>
        </w:rPr>
        <w:t>муниципальной Программы</w:t>
      </w:r>
      <w:r>
        <w:rPr>
          <w:b/>
        </w:rPr>
        <w:t xml:space="preserve"> </w:t>
      </w:r>
      <w:r w:rsidRPr="00D72BFA">
        <w:rPr>
          <w:b/>
        </w:rPr>
        <w:t xml:space="preserve">противодействия коррупции </w:t>
      </w:r>
    </w:p>
    <w:p w:rsidR="009974E4" w:rsidRPr="009974E4" w:rsidRDefault="009974E4" w:rsidP="00D72BFA">
      <w:pPr>
        <w:ind w:firstLine="0"/>
        <w:jc w:val="center"/>
        <w:rPr>
          <w:b/>
        </w:rPr>
      </w:pPr>
      <w:r w:rsidRPr="009974E4">
        <w:rPr>
          <w:b/>
        </w:rPr>
        <w:t>в Красноармей</w:t>
      </w:r>
      <w:r w:rsidR="00D72BFA">
        <w:rPr>
          <w:b/>
        </w:rPr>
        <w:t xml:space="preserve">ском муниципальном районе за  </w:t>
      </w:r>
      <w:r w:rsidRPr="009974E4">
        <w:rPr>
          <w:b/>
        </w:rPr>
        <w:t>2024 год</w:t>
      </w:r>
    </w:p>
    <w:p w:rsidR="006443A1" w:rsidRPr="00551F3E" w:rsidRDefault="006443A1" w:rsidP="006443A1">
      <w:pPr>
        <w:ind w:firstLine="0"/>
        <w:rPr>
          <w:sz w:val="20"/>
          <w:szCs w:val="20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70"/>
        <w:gridCol w:w="2268"/>
        <w:gridCol w:w="3827"/>
      </w:tblGrid>
      <w:tr w:rsidR="006443A1" w:rsidRPr="00572512" w:rsidTr="005858E4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A1" w:rsidRPr="00A14CCF" w:rsidRDefault="006443A1" w:rsidP="0097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4C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4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A1" w:rsidRPr="00A14CCF" w:rsidRDefault="006443A1" w:rsidP="0097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C7EF6" w:rsidRPr="00A14CC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A1" w:rsidRPr="00A14CCF" w:rsidRDefault="006443A1" w:rsidP="0097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C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A1" w:rsidRPr="00A14CCF" w:rsidRDefault="006443A1" w:rsidP="0097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C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6443A1" w:rsidRPr="00572512" w:rsidTr="00B663E9">
        <w:trPr>
          <w:trHeight w:val="28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A1" w:rsidRPr="00A14CCF" w:rsidRDefault="006443A1" w:rsidP="006F51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A1" w:rsidRPr="00A14CCF" w:rsidRDefault="006443A1" w:rsidP="006F51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A1" w:rsidRPr="00A14CCF" w:rsidRDefault="006443A1" w:rsidP="006F51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A1" w:rsidRPr="00A14CCF" w:rsidRDefault="006443A1" w:rsidP="006F51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72BFA" w:rsidRPr="00572512" w:rsidTr="000F19A0">
        <w:trPr>
          <w:trHeight w:val="42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BFA" w:rsidRDefault="00D72BFA" w:rsidP="00D72BFA">
            <w:pPr>
              <w:widowControl w:val="0"/>
              <w:overflowPunct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нижение уровня коррупции, устранение причин ее возникновения, повышение эффективности координации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деятельности органов местного самоуправления </w:t>
            </w:r>
          </w:p>
          <w:p w:rsidR="00D72BFA" w:rsidRDefault="00D72BFA" w:rsidP="00D72BFA">
            <w:pPr>
              <w:widowControl w:val="0"/>
              <w:overflowPunct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Красноармейского муниципального района, институтов гражданского общества и граждан, повышение эффективности противодействия коррупции в системе органов местного самоуправления Красноармейского муниципального района и подведомственных учреждениях</w:t>
            </w:r>
          </w:p>
        </w:tc>
      </w:tr>
      <w:tr w:rsidR="0097114A" w:rsidRPr="00572512" w:rsidTr="00B663E9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4A" w:rsidRPr="00A14CCF" w:rsidRDefault="009974E4" w:rsidP="006F5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14A" w:rsidRPr="00A14C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4A" w:rsidRDefault="009711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 и обращений граждан, поступающих в администрацию </w:t>
            </w:r>
            <w:r w:rsidR="00317A6E">
              <w:rPr>
                <w:rFonts w:ascii="Times New Roman" w:hAnsi="Times New Roman" w:cs="Times New Roman"/>
                <w:sz w:val="24"/>
                <w:szCs w:val="24"/>
              </w:rPr>
              <w:t xml:space="preserve">и Совет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Дубровского сельского поселения, а также результатов их рассмотрения на предмет наличия информации о фактах коррупции со стороны муниципальных служащих Дубровского сельского поселения, а также причинах и условиях, способствовавших проявлению таких фактов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14A" w:rsidRDefault="000F1C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7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14A" w:rsidRDefault="0097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14A" w:rsidRDefault="0097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иных правонарушений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114A" w:rsidRDefault="009711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  <w:p w:rsidR="00440C02" w:rsidRPr="009607B9" w:rsidRDefault="00440C02" w:rsidP="009316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6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F1C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17A6E" w:rsidRPr="00317A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A6E">
              <w:rPr>
                <w:sz w:val="24"/>
                <w:szCs w:val="24"/>
              </w:rPr>
              <w:t xml:space="preserve"> </w:t>
            </w:r>
            <w:r w:rsidRPr="00B663E9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заявлений от граждан о фактах коррупции со стороны муниципальных служащих </w:t>
            </w:r>
            <w:r w:rsidR="0039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поступало. </w:t>
            </w:r>
          </w:p>
          <w:p w:rsidR="0097114A" w:rsidRDefault="009711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4A" w:rsidRPr="00572512" w:rsidTr="00F47CAE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A" w:rsidRPr="0097114A" w:rsidRDefault="009974E4" w:rsidP="0097114A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114A" w:rsidRPr="0097114A">
              <w:rPr>
                <w:sz w:val="24"/>
                <w:szCs w:val="24"/>
              </w:rPr>
              <w:t>.</w:t>
            </w:r>
          </w:p>
          <w:p w:rsidR="0097114A" w:rsidRPr="0097114A" w:rsidRDefault="0097114A" w:rsidP="0097114A">
            <w:pPr>
              <w:pStyle w:val="ab"/>
              <w:ind w:firstLine="0"/>
              <w:rPr>
                <w:sz w:val="24"/>
                <w:szCs w:val="24"/>
              </w:rPr>
            </w:pPr>
          </w:p>
          <w:p w:rsidR="0097114A" w:rsidRPr="0097114A" w:rsidRDefault="0097114A" w:rsidP="0097114A">
            <w:pPr>
              <w:pStyle w:val="ab"/>
              <w:ind w:right="-70" w:firstLine="0"/>
              <w:rPr>
                <w:sz w:val="24"/>
                <w:szCs w:val="24"/>
              </w:rPr>
            </w:pPr>
          </w:p>
          <w:p w:rsidR="0097114A" w:rsidRPr="0097114A" w:rsidRDefault="0097114A" w:rsidP="0097114A">
            <w:pPr>
              <w:pStyle w:val="ab"/>
              <w:ind w:firstLine="0"/>
              <w:rPr>
                <w:sz w:val="24"/>
                <w:szCs w:val="24"/>
              </w:rPr>
            </w:pPr>
          </w:p>
          <w:p w:rsidR="0097114A" w:rsidRPr="0097114A" w:rsidRDefault="0097114A" w:rsidP="0097114A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A" w:rsidRPr="0097114A" w:rsidRDefault="0097114A" w:rsidP="0097114A">
            <w:pPr>
              <w:pStyle w:val="ab"/>
              <w:ind w:firstLine="0"/>
              <w:rPr>
                <w:sz w:val="24"/>
                <w:szCs w:val="24"/>
              </w:rPr>
            </w:pPr>
            <w:r w:rsidRPr="0097114A">
              <w:rPr>
                <w:sz w:val="24"/>
                <w:szCs w:val="24"/>
              </w:rPr>
              <w:t>Корректировка и актуализация ведомственных планов мероприятий по противодействию коррупции в органах местного самоуправления Дубровского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A" w:rsidRPr="0097114A" w:rsidRDefault="000F1C15" w:rsidP="0097114A">
            <w:pPr>
              <w:pStyle w:val="ab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97114A" w:rsidRPr="0097114A" w:rsidRDefault="0097114A" w:rsidP="0097114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97114A">
              <w:rPr>
                <w:sz w:val="24"/>
                <w:szCs w:val="24"/>
              </w:rPr>
              <w:t xml:space="preserve">за профилактику </w:t>
            </w:r>
            <w:proofErr w:type="gramStart"/>
            <w:r w:rsidRPr="0097114A">
              <w:rPr>
                <w:sz w:val="24"/>
                <w:szCs w:val="24"/>
              </w:rPr>
              <w:t>коррупционных</w:t>
            </w:r>
            <w:proofErr w:type="gramEnd"/>
          </w:p>
          <w:p w:rsidR="0097114A" w:rsidRPr="0097114A" w:rsidRDefault="0097114A" w:rsidP="0097114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97114A"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4A" w:rsidRPr="0097114A" w:rsidRDefault="0097114A" w:rsidP="0097114A">
            <w:pPr>
              <w:pStyle w:val="ab"/>
              <w:ind w:firstLine="0"/>
              <w:rPr>
                <w:sz w:val="24"/>
                <w:szCs w:val="24"/>
              </w:rPr>
            </w:pPr>
            <w:r w:rsidRPr="0097114A">
              <w:rPr>
                <w:sz w:val="24"/>
                <w:szCs w:val="24"/>
              </w:rPr>
              <w:t>По мере необходимости.</w:t>
            </w:r>
          </w:p>
        </w:tc>
      </w:tr>
      <w:tr w:rsidR="0043589E" w:rsidRPr="00572512" w:rsidTr="005858E4">
        <w:trPr>
          <w:trHeight w:val="4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E" w:rsidRPr="00572512" w:rsidRDefault="009974E4" w:rsidP="00566609">
            <w:pPr>
              <w:pStyle w:val="ConsPlusNormal"/>
              <w:ind w:left="-7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E9" w:rsidRDefault="0043589E" w:rsidP="00F47CAE">
            <w:pPr>
              <w:shd w:val="clear" w:color="auto" w:fill="FFFFFF"/>
              <w:ind w:left="42" w:right="95" w:firstLine="0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 xml:space="preserve">Рассмотрение в органах местного самоуправления </w:t>
            </w:r>
            <w:r>
              <w:rPr>
                <w:sz w:val="24"/>
                <w:szCs w:val="24"/>
              </w:rPr>
              <w:t xml:space="preserve">Дубровского сельского поселения </w:t>
            </w:r>
            <w:r>
              <w:rPr>
                <w:noProof/>
                <w:sz w:val="24"/>
                <w:szCs w:val="24"/>
              </w:rPr>
              <w:t>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E" w:rsidRDefault="004358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и Совета депутатов </w:t>
            </w:r>
          </w:p>
          <w:p w:rsidR="0043589E" w:rsidRDefault="0043589E">
            <w:pPr>
              <w:tabs>
                <w:tab w:val="left" w:pos="2480"/>
              </w:tabs>
              <w:ind w:lef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E" w:rsidRDefault="004358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  <w:p w:rsidR="0043589E" w:rsidRDefault="0043589E">
            <w:pPr>
              <w:rPr>
                <w:sz w:val="24"/>
                <w:szCs w:val="24"/>
              </w:rPr>
            </w:pPr>
          </w:p>
        </w:tc>
      </w:tr>
      <w:tr w:rsidR="0043589E" w:rsidRPr="00572512" w:rsidTr="00B663E9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89E" w:rsidRPr="00572512" w:rsidRDefault="009974E4" w:rsidP="001D0595">
            <w:pPr>
              <w:pStyle w:val="a3"/>
              <w:ind w:lef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589E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89E" w:rsidRDefault="0043589E">
            <w:pPr>
              <w:ind w:left="42" w:right="95" w:firstLine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Проведение мониторинга закупок товаров, работ, услуг для обеспечения муниципальных нужд </w:t>
            </w:r>
            <w:r>
              <w:rPr>
                <w:sz w:val="24"/>
                <w:szCs w:val="24"/>
              </w:rPr>
              <w:t xml:space="preserve">Дубровского сельского поселения </w:t>
            </w:r>
            <w:r>
              <w:rPr>
                <w:noProof/>
                <w:color w:val="000000"/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89E" w:rsidRDefault="0043589E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глава </w:t>
            </w:r>
          </w:p>
          <w:p w:rsidR="0043589E" w:rsidRDefault="0043589E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BB2" w:rsidRPr="00F50272" w:rsidRDefault="00E05BB2" w:rsidP="00E05BB2">
            <w:pPr>
              <w:ind w:left="42" w:right="95" w:firstLine="0"/>
              <w:rPr>
                <w:noProof/>
                <w:color w:val="000000"/>
                <w:sz w:val="24"/>
                <w:szCs w:val="24"/>
              </w:rPr>
            </w:pPr>
            <w:r w:rsidRPr="00F50272">
              <w:rPr>
                <w:noProof/>
                <w:color w:val="000000"/>
                <w:sz w:val="24"/>
                <w:szCs w:val="24"/>
              </w:rPr>
              <w:t xml:space="preserve">В соответствии с ч. 8 ст. 97 Закона о контрактной системе закупок для муниципальных нужд осуществляется в соответствии с актами органа исполнительной власти субъектов РФ по регулированию контрактной системы в сфере закупок. Главное контрольное управление Челябинской области осуществляет: </w:t>
            </w:r>
          </w:p>
          <w:p w:rsidR="00E05BB2" w:rsidRPr="00F50272" w:rsidRDefault="00E05BB2" w:rsidP="00E05BB2">
            <w:pPr>
              <w:ind w:left="42" w:right="95" w:firstLine="0"/>
              <w:rPr>
                <w:noProof/>
                <w:color w:val="000000"/>
                <w:sz w:val="24"/>
                <w:szCs w:val="24"/>
              </w:rPr>
            </w:pPr>
            <w:r w:rsidRPr="00F50272">
              <w:rPr>
                <w:noProof/>
                <w:color w:val="000000"/>
                <w:sz w:val="24"/>
                <w:szCs w:val="24"/>
              </w:rPr>
              <w:t xml:space="preserve">- мониторинг закупок для </w:t>
            </w:r>
            <w:r w:rsidRPr="00F50272">
              <w:rPr>
                <w:noProof/>
                <w:color w:val="000000"/>
                <w:sz w:val="24"/>
                <w:szCs w:val="24"/>
              </w:rPr>
              <w:lastRenderedPageBreak/>
              <w:t>обеспечения нужд Челябинской области в порядке, установленном Правительством Челябинской области, по результатам которого размещает в единой информационной системе аналитический отчет;</w:t>
            </w:r>
          </w:p>
          <w:p w:rsidR="00E05BB2" w:rsidRPr="00F50272" w:rsidRDefault="00E05BB2" w:rsidP="00E05BB2">
            <w:pPr>
              <w:ind w:left="42" w:right="95" w:firstLine="0"/>
              <w:rPr>
                <w:noProof/>
                <w:color w:val="000000"/>
                <w:sz w:val="24"/>
                <w:szCs w:val="24"/>
              </w:rPr>
            </w:pPr>
            <w:r w:rsidRPr="00F50272">
              <w:rPr>
                <w:noProof/>
                <w:color w:val="000000"/>
                <w:sz w:val="24"/>
                <w:szCs w:val="24"/>
              </w:rPr>
              <w:t>- осуществляет оперативный мониторинг закупок, размещенных заказчиками Челябинской области в единой информационной системе, по результатам которого, при наличии оснований, передает в отдел внепланового контроля в сфере закупок Главного управления информацию для рассмотрения вопроса о проведении внеплановой проверки.</w:t>
            </w:r>
          </w:p>
          <w:p w:rsidR="00E05BB2" w:rsidRPr="00D46805" w:rsidRDefault="00E05BB2" w:rsidP="00E05BB2">
            <w:pPr>
              <w:ind w:left="42" w:right="95" w:firstLine="0"/>
              <w:rPr>
                <w:noProof/>
                <w:color w:val="000000"/>
                <w:sz w:val="24"/>
                <w:szCs w:val="24"/>
              </w:rPr>
            </w:pPr>
            <w:r w:rsidRPr="00F50272">
              <w:rPr>
                <w:noProof/>
                <w:color w:val="000000"/>
                <w:sz w:val="24"/>
                <w:szCs w:val="24"/>
              </w:rPr>
              <w:t>На муниципальном уровне такие полномочия не предусмотрены.</w:t>
            </w:r>
          </w:p>
          <w:p w:rsidR="00E05BB2" w:rsidRPr="00D46805" w:rsidRDefault="00E05BB2" w:rsidP="00E05BB2">
            <w:pPr>
              <w:ind w:left="42" w:right="95" w:firstLine="0"/>
              <w:rPr>
                <w:noProof/>
                <w:sz w:val="24"/>
                <w:szCs w:val="24"/>
              </w:rPr>
            </w:pPr>
          </w:p>
          <w:p w:rsidR="00E05BB2" w:rsidRDefault="00E05BB2" w:rsidP="00E05BB2">
            <w:pPr>
              <w:ind w:left="42" w:right="95" w:firstLine="0"/>
              <w:textAlignment w:val="auto"/>
              <w:rPr>
                <w:sz w:val="24"/>
                <w:szCs w:val="24"/>
              </w:rPr>
            </w:pPr>
            <w:r w:rsidRPr="008F3F74">
              <w:rPr>
                <w:noProof/>
                <w:color w:val="000000" w:themeColor="text1"/>
                <w:sz w:val="24"/>
                <w:szCs w:val="24"/>
              </w:rPr>
              <w:t>Постоянно проводится мо</w:t>
            </w:r>
            <w:r w:rsidR="006D53F8">
              <w:rPr>
                <w:noProof/>
                <w:color w:val="000000" w:themeColor="text1"/>
                <w:sz w:val="24"/>
                <w:szCs w:val="24"/>
              </w:rPr>
              <w:t>ниторинг закупок товаров, работ</w:t>
            </w:r>
            <w:r w:rsidRPr="008F3F74">
              <w:rPr>
                <w:noProof/>
                <w:color w:val="000000" w:themeColor="text1"/>
                <w:sz w:val="24"/>
                <w:szCs w:val="24"/>
              </w:rPr>
              <w:t>, услуг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( кол-во закупок/ сумма руб.). </w:t>
            </w:r>
            <w:r>
              <w:rPr>
                <w:sz w:val="24"/>
                <w:szCs w:val="24"/>
              </w:rPr>
              <w:t xml:space="preserve">За </w:t>
            </w:r>
            <w:r w:rsidR="006D53F8">
              <w:rPr>
                <w:sz w:val="24"/>
                <w:szCs w:val="24"/>
              </w:rPr>
              <w:t>2024 год</w:t>
            </w:r>
            <w:r w:rsidR="00B273E6">
              <w:rPr>
                <w:sz w:val="24"/>
                <w:szCs w:val="24"/>
              </w:rPr>
              <w:t xml:space="preserve"> состоялось </w:t>
            </w:r>
            <w:r w:rsidR="006D53F8">
              <w:rPr>
                <w:b/>
                <w:sz w:val="24"/>
                <w:szCs w:val="24"/>
              </w:rPr>
              <w:t>96 закупок</w:t>
            </w:r>
            <w:r w:rsidR="00B273E6" w:rsidRPr="00B273E6">
              <w:rPr>
                <w:b/>
                <w:sz w:val="24"/>
                <w:szCs w:val="24"/>
              </w:rPr>
              <w:t xml:space="preserve"> на общую сумму </w:t>
            </w:r>
            <w:r w:rsidR="006D53F8">
              <w:rPr>
                <w:b/>
                <w:sz w:val="24"/>
                <w:szCs w:val="24"/>
              </w:rPr>
              <w:t>6 301 176,84</w:t>
            </w:r>
            <w:r w:rsidR="00B273E6" w:rsidRPr="00B273E6">
              <w:rPr>
                <w:b/>
                <w:sz w:val="24"/>
                <w:szCs w:val="24"/>
              </w:rPr>
              <w:t xml:space="preserve"> рублей</w:t>
            </w:r>
            <w:r w:rsidR="00B273E6">
              <w:rPr>
                <w:sz w:val="24"/>
                <w:szCs w:val="24"/>
              </w:rPr>
              <w:t>:</w:t>
            </w:r>
          </w:p>
          <w:p w:rsidR="00B273E6" w:rsidRDefault="00B273E6" w:rsidP="00B273E6">
            <w:pPr>
              <w:pStyle w:val="a3"/>
              <w:ind w:left="42" w:right="9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квартал – 34 / 2 127 523,67;</w:t>
            </w:r>
          </w:p>
          <w:p w:rsidR="00B273E6" w:rsidRDefault="00B273E6" w:rsidP="00B273E6">
            <w:pPr>
              <w:pStyle w:val="a3"/>
              <w:ind w:left="42" w:right="9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квартал – 19 / 662 376,28;</w:t>
            </w:r>
          </w:p>
          <w:p w:rsidR="0043589E" w:rsidRDefault="00B273E6" w:rsidP="00B273E6">
            <w:pPr>
              <w:ind w:left="42" w:right="95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 – 19 / 818 489,48</w:t>
            </w:r>
            <w:r w:rsidR="006D53F8">
              <w:rPr>
                <w:b/>
                <w:sz w:val="24"/>
                <w:szCs w:val="24"/>
              </w:rPr>
              <w:t>;</w:t>
            </w:r>
          </w:p>
          <w:p w:rsidR="006D53F8" w:rsidRDefault="006D53F8" w:rsidP="00B273E6">
            <w:pPr>
              <w:ind w:left="42" w:right="95" w:firstLine="0"/>
              <w:textAlignment w:val="auto"/>
              <w:rPr>
                <w:noProof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квартал – 24 / 2 692 787,41.</w:t>
            </w:r>
          </w:p>
        </w:tc>
      </w:tr>
      <w:tr w:rsidR="0043589E" w:rsidRPr="00FD5A31" w:rsidTr="00B663E9">
        <w:trPr>
          <w:trHeight w:val="22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89E" w:rsidRPr="00FD5A31" w:rsidRDefault="003B7EF1" w:rsidP="001D0595">
            <w:pPr>
              <w:pStyle w:val="a3"/>
              <w:ind w:left="-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3589E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89E" w:rsidRDefault="0043589E">
            <w:pPr>
              <w:ind w:left="42" w:right="95" w:hanging="4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Обеспечение запрета для органов местного самоуправления осуществлять закупки работ, услуг, в случая если предметом таких закупок являются работы, услуги выполнения (оказание) которых непосредственно отнесено к функциям, задачам органа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89E" w:rsidRDefault="0043589E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глава </w:t>
            </w:r>
          </w:p>
          <w:p w:rsidR="0043589E" w:rsidRDefault="0043589E" w:rsidP="000F1C15">
            <w:pPr>
              <w:ind w:lef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</w:p>
          <w:p w:rsidR="0043589E" w:rsidRDefault="0043589E" w:rsidP="000F1C15">
            <w:pPr>
              <w:ind w:left="7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89E" w:rsidRDefault="0043589E">
            <w:pPr>
              <w:ind w:left="42" w:right="95" w:hanging="4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Осуществление полномочий органа местного самоуправления бюджетными учреждениями возможно исключительно в рамках части 5 статьи 9.2 Закона о некомемерческих организциях. </w:t>
            </w:r>
            <w:r w:rsidR="003B7EF1">
              <w:rPr>
                <w:noProof/>
                <w:sz w:val="24"/>
                <w:szCs w:val="24"/>
              </w:rPr>
              <w:t>Делегирование иных функций (полномочий) органов местного самоуправления бюджетным учреждениям приведет к нарушению части 3 статьи 15 Закона о защите конкуренции.</w:t>
            </w:r>
          </w:p>
        </w:tc>
      </w:tr>
      <w:tr w:rsidR="00DE55F4" w:rsidRPr="00FD5A31" w:rsidTr="0036115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F4" w:rsidRPr="00572512" w:rsidRDefault="003B7EF1" w:rsidP="007847E8">
            <w:pPr>
              <w:pStyle w:val="a3"/>
              <w:ind w:left="-6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55F4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F4" w:rsidRDefault="00DE55F4" w:rsidP="007847E8">
            <w:pPr>
              <w:ind w:left="42" w:right="95" w:hanging="42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Обеспечение систематического контроля за законностью осуществления закупок для муниципальных нужд, прекращения практики заключения контрактов с единственным исполнителем, в том числе введением без достаточных оснований режима чрезвычайных ситуаций, исключения случаев принятия обязательств без </w:t>
            </w:r>
            <w:r>
              <w:rPr>
                <w:noProof/>
                <w:color w:val="000000"/>
                <w:sz w:val="24"/>
                <w:szCs w:val="24"/>
              </w:rPr>
              <w:lastRenderedPageBreak/>
              <w:t>ассигнований и оплату невостребованной проектно – 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F4" w:rsidRDefault="00DE55F4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t xml:space="preserve">глава </w:t>
            </w:r>
          </w:p>
          <w:p w:rsidR="00DE55F4" w:rsidRDefault="00DE55F4" w:rsidP="000F1C15">
            <w:pPr>
              <w:ind w:lef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</w:p>
          <w:p w:rsidR="00DE55F4" w:rsidRDefault="00DE55F4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5F4" w:rsidRDefault="00DE55F4" w:rsidP="007847E8">
            <w:pPr>
              <w:ind w:left="42" w:right="149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сфере закупок осуществляется </w:t>
            </w:r>
            <w:r>
              <w:rPr>
                <w:noProof/>
                <w:color w:val="000000"/>
                <w:sz w:val="24"/>
                <w:szCs w:val="24"/>
              </w:rPr>
              <w:t xml:space="preserve">Управлением  финансового контроля администрации района, </w:t>
            </w:r>
            <w:r>
              <w:rPr>
                <w:sz w:val="24"/>
                <w:szCs w:val="24"/>
              </w:rPr>
              <w:t xml:space="preserve">на основании утвержденных планов проведения проверок, а также путем проведения внеплановых проверок. </w:t>
            </w:r>
          </w:p>
          <w:p w:rsidR="003B7EF1" w:rsidRDefault="003B7EF1" w:rsidP="003B7EF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соблюдении заказчиком запретов и ограничений, установленных Законом о </w:t>
            </w:r>
            <w:r>
              <w:rPr>
                <w:sz w:val="24"/>
                <w:szCs w:val="24"/>
              </w:rPr>
              <w:lastRenderedPageBreak/>
              <w:t xml:space="preserve">контрактной системе, он имеет право заключать контракты с ед. поставщиком, в том числе по ЧС. Запретить это можно только путем внесения изменений в Федеральный закон или Постановлением Правительства РФ. </w:t>
            </w:r>
          </w:p>
          <w:p w:rsidR="00DE55F4" w:rsidRDefault="00DE55F4" w:rsidP="007847E8">
            <w:pPr>
              <w:ind w:left="42" w:right="149" w:hanging="42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Финансовым управлением администрации района ведется </w:t>
            </w:r>
            <w:r>
              <w:rPr>
                <w:sz w:val="24"/>
                <w:szCs w:val="24"/>
              </w:rPr>
              <w:t>контроль заключенных контрактов, блокирующий контроль на принятие обязательств без лимитов. Ежедневно.</w:t>
            </w:r>
          </w:p>
        </w:tc>
      </w:tr>
      <w:tr w:rsidR="00474FE7" w:rsidRPr="00572512" w:rsidTr="0036115D">
        <w:trPr>
          <w:trHeight w:val="27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Pr="00572512" w:rsidRDefault="003B7EF1" w:rsidP="00644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474FE7">
            <w:pPr>
              <w:ind w:left="42" w:right="95" w:hanging="42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Обеспечение перехода на межведомственный электронный документооборот при закупках товаров, работ, услуг для обеспечения муниципальных нужд   Дубровского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глава </w:t>
            </w:r>
          </w:p>
          <w:p w:rsidR="00474FE7" w:rsidRDefault="00474FE7" w:rsidP="000F1C15">
            <w:pPr>
              <w:shd w:val="clear" w:color="auto" w:fill="FFFFFF"/>
              <w:ind w:lef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</w:p>
          <w:p w:rsidR="00474FE7" w:rsidRDefault="00474FE7" w:rsidP="000F1C15">
            <w:pPr>
              <w:shd w:val="clear" w:color="auto" w:fill="FFFFFF"/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FE7" w:rsidRDefault="00474FE7">
            <w:pPr>
              <w:ind w:left="42" w:right="95" w:hanging="42"/>
              <w:rPr>
                <w:bCs/>
                <w:kern w:val="36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Закупки проводятся в рамках Федерального закона от 05.04.2013 года № 44-ФЗ </w:t>
            </w:r>
            <w:r>
              <w:rPr>
                <w:bCs/>
                <w:kern w:val="36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нужд».  Все закупочные процедуры </w:t>
            </w:r>
            <w:proofErr w:type="spellStart"/>
            <w:proofErr w:type="gramStart"/>
            <w:r>
              <w:rPr>
                <w:bCs/>
                <w:kern w:val="36"/>
                <w:sz w:val="24"/>
                <w:szCs w:val="24"/>
              </w:rPr>
              <w:t>разме</w:t>
            </w:r>
            <w:r w:rsidR="0036115D">
              <w:rPr>
                <w:bCs/>
                <w:kern w:val="36"/>
                <w:sz w:val="24"/>
                <w:szCs w:val="24"/>
              </w:rPr>
              <w:t>-</w:t>
            </w:r>
            <w:r>
              <w:rPr>
                <w:bCs/>
                <w:kern w:val="36"/>
                <w:sz w:val="24"/>
                <w:szCs w:val="24"/>
              </w:rPr>
              <w:t>щены</w:t>
            </w:r>
            <w:proofErr w:type="spellEnd"/>
            <w:proofErr w:type="gramEnd"/>
            <w:r>
              <w:rPr>
                <w:bCs/>
                <w:kern w:val="36"/>
                <w:sz w:val="24"/>
                <w:szCs w:val="24"/>
              </w:rPr>
              <w:t xml:space="preserve"> и проводятся  в Единой информационной системе.</w:t>
            </w:r>
          </w:p>
        </w:tc>
      </w:tr>
      <w:tr w:rsidR="00474FE7" w:rsidRPr="00572512" w:rsidTr="00B663E9">
        <w:trPr>
          <w:trHeight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Pr="00817556" w:rsidRDefault="003B7EF1" w:rsidP="001D0595">
            <w:pPr>
              <w:pStyle w:val="a6"/>
              <w:ind w:left="-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4FE7" w:rsidRPr="0081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474FE7">
            <w:pPr>
              <w:ind w:left="42" w:right="95" w:hanging="42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Расширение практики проведения открытых аукционов в электронной форме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глава </w:t>
            </w:r>
          </w:p>
          <w:p w:rsidR="00474FE7" w:rsidRDefault="00474FE7" w:rsidP="000F1C15">
            <w:pPr>
              <w:ind w:lef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</w:t>
            </w:r>
          </w:p>
          <w:p w:rsidR="00474FE7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8AA" w:rsidRPr="00E202F9" w:rsidRDefault="00D478AA" w:rsidP="00D478AA">
            <w:pPr>
              <w:ind w:right="95" w:firstLine="0"/>
              <w:rPr>
                <w:noProof/>
                <w:color w:val="000000"/>
                <w:sz w:val="24"/>
                <w:szCs w:val="24"/>
              </w:rPr>
            </w:pPr>
            <w:r w:rsidRPr="00E202F9">
              <w:rPr>
                <w:noProof/>
                <w:color w:val="000000"/>
                <w:sz w:val="24"/>
                <w:szCs w:val="24"/>
              </w:rPr>
              <w:t>На совещаниях и семинарах</w:t>
            </w:r>
            <w:r>
              <w:rPr>
                <w:noProof/>
                <w:color w:val="000000"/>
                <w:sz w:val="24"/>
                <w:szCs w:val="24"/>
              </w:rPr>
              <w:t>,</w:t>
            </w:r>
            <w:r w:rsidRPr="00E202F9">
              <w:rPr>
                <w:noProof/>
                <w:color w:val="000000"/>
                <w:sz w:val="24"/>
                <w:szCs w:val="24"/>
              </w:rPr>
              <w:t xml:space="preserve"> проводимых отделом финансового контроля, специалистами отдела настоятельно рекомендуется осуществлять закупки путем конкурентных процедур в целях эффективного использования бюджетных средств, получения экономии средств, а так же для обеспечения конкуренции.</w:t>
            </w:r>
          </w:p>
          <w:p w:rsidR="00D478AA" w:rsidRPr="00E202F9" w:rsidRDefault="00D478AA" w:rsidP="00D478AA">
            <w:pPr>
              <w:ind w:right="95" w:firstLine="0"/>
              <w:rPr>
                <w:noProof/>
                <w:color w:val="000000"/>
                <w:sz w:val="24"/>
                <w:szCs w:val="24"/>
              </w:rPr>
            </w:pPr>
            <w:r w:rsidRPr="00E202F9">
              <w:rPr>
                <w:noProof/>
                <w:color w:val="000000"/>
                <w:sz w:val="24"/>
                <w:szCs w:val="24"/>
              </w:rPr>
              <w:t xml:space="preserve">Законом о контрактной системе установлены случаи, когда заказчик обязан проводить аукцион в электронной форме. В настоящее время ввиду возможности заключения контрактов с единственным поставщиком (в рамках ФЗ № 44) в районе очень маленький процент конкурентных процедур (кроме медицины, строительства).  </w:t>
            </w:r>
          </w:p>
          <w:p w:rsidR="00D478AA" w:rsidRPr="00E202F9" w:rsidRDefault="00D478AA" w:rsidP="00D478AA">
            <w:pPr>
              <w:ind w:left="42" w:right="95" w:hanging="42"/>
              <w:rPr>
                <w:noProof/>
                <w:color w:val="000000"/>
                <w:sz w:val="24"/>
                <w:szCs w:val="24"/>
                <w:u w:val="single"/>
              </w:rPr>
            </w:pPr>
          </w:p>
          <w:p w:rsidR="00D478AA" w:rsidRPr="00E202F9" w:rsidRDefault="00D478AA" w:rsidP="00D478AA">
            <w:pPr>
              <w:ind w:right="95" w:firstLine="0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 xml:space="preserve">За </w:t>
            </w:r>
            <w:r w:rsidRPr="00E202F9">
              <w:rPr>
                <w:noProof/>
                <w:color w:val="000000" w:themeColor="text1"/>
                <w:sz w:val="24"/>
                <w:szCs w:val="24"/>
              </w:rPr>
              <w:t>2024</w:t>
            </w:r>
            <w:r w:rsidR="006D53F8">
              <w:rPr>
                <w:noProof/>
                <w:color w:val="000000" w:themeColor="text1"/>
                <w:sz w:val="24"/>
                <w:szCs w:val="24"/>
              </w:rPr>
              <w:t xml:space="preserve"> год проведен</w:t>
            </w:r>
            <w:r w:rsidRPr="00E202F9">
              <w:rPr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6D53F8">
              <w:rPr>
                <w:noProof/>
                <w:color w:val="000000" w:themeColor="text1"/>
                <w:sz w:val="24"/>
                <w:szCs w:val="24"/>
              </w:rPr>
              <w:t>1 аукцион на покупку нежилого здания для нужд администрации</w:t>
            </w:r>
            <w:r w:rsidRPr="00E202F9">
              <w:rPr>
                <w:noProof/>
                <w:color w:val="000000" w:themeColor="text1"/>
                <w:sz w:val="24"/>
                <w:szCs w:val="24"/>
              </w:rPr>
              <w:t xml:space="preserve">  на сумму</w:t>
            </w:r>
            <w:r w:rsidR="006D53F8">
              <w:rPr>
                <w:noProof/>
                <w:color w:val="000000" w:themeColor="text1"/>
                <w:sz w:val="24"/>
                <w:szCs w:val="24"/>
              </w:rPr>
              <w:t xml:space="preserve"> 1 825 000,00</w:t>
            </w:r>
            <w:r w:rsidRPr="00E202F9">
              <w:rPr>
                <w:noProof/>
                <w:color w:val="000000" w:themeColor="text1"/>
                <w:sz w:val="24"/>
                <w:szCs w:val="24"/>
              </w:rPr>
              <w:t xml:space="preserve"> (кол-во/ руб):</w:t>
            </w:r>
          </w:p>
          <w:p w:rsidR="00474FE7" w:rsidRDefault="006D53F8" w:rsidP="003B7EF1">
            <w:pPr>
              <w:ind w:right="95" w:firstLine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1 квартал - </w:t>
            </w:r>
            <w:r w:rsidR="00D478AA">
              <w:rPr>
                <w:noProof/>
                <w:color w:val="000000"/>
                <w:sz w:val="24"/>
                <w:szCs w:val="24"/>
              </w:rPr>
              <w:t>0 / 0</w:t>
            </w:r>
            <w:r>
              <w:rPr>
                <w:noProof/>
                <w:color w:val="000000"/>
                <w:sz w:val="24"/>
                <w:szCs w:val="24"/>
              </w:rPr>
              <w:t>;</w:t>
            </w:r>
          </w:p>
          <w:p w:rsidR="006D53F8" w:rsidRDefault="006D53F8" w:rsidP="006D53F8">
            <w:pPr>
              <w:ind w:right="95" w:firstLine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 квартал - 0 / 0;</w:t>
            </w:r>
          </w:p>
          <w:p w:rsidR="006D53F8" w:rsidRDefault="006D53F8" w:rsidP="006D53F8">
            <w:pPr>
              <w:ind w:right="95" w:firstLine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3 квартал - 0 / 0;</w:t>
            </w:r>
          </w:p>
          <w:p w:rsidR="006D53F8" w:rsidRDefault="006D53F8" w:rsidP="006D53F8">
            <w:pPr>
              <w:ind w:right="95" w:firstLine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4 квартал - 1 / 1 825 000,00.</w:t>
            </w:r>
          </w:p>
        </w:tc>
      </w:tr>
      <w:tr w:rsidR="00474FE7" w:rsidRPr="00572512" w:rsidTr="00B663E9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Pr="0073560B" w:rsidRDefault="003B7EF1" w:rsidP="001D0595">
            <w:pPr>
              <w:pStyle w:val="a6"/>
              <w:ind w:left="-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4FE7" w:rsidRPr="00735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Pr="000F1C15" w:rsidRDefault="00474FE7" w:rsidP="000F1C15">
            <w:pPr>
              <w:pStyle w:val="ab"/>
              <w:ind w:firstLine="72"/>
              <w:rPr>
                <w:sz w:val="24"/>
                <w:szCs w:val="24"/>
              </w:rPr>
            </w:pPr>
            <w:r w:rsidRPr="000F1C15">
              <w:rPr>
                <w:sz w:val="24"/>
                <w:szCs w:val="24"/>
              </w:rPr>
              <w:t xml:space="preserve">Оценка эффективности и </w:t>
            </w:r>
            <w:r w:rsidRPr="000F1C15">
              <w:rPr>
                <w:sz w:val="24"/>
                <w:szCs w:val="24"/>
              </w:rPr>
              <w:lastRenderedPageBreak/>
              <w:t xml:space="preserve">совершенствование </w:t>
            </w:r>
            <w:proofErr w:type="gramStart"/>
            <w:r w:rsidRPr="000F1C15">
              <w:rPr>
                <w:sz w:val="24"/>
                <w:szCs w:val="24"/>
              </w:rPr>
              <w:t>контроля за</w:t>
            </w:r>
            <w:proofErr w:type="gramEnd"/>
            <w:r w:rsidRPr="000F1C15">
              <w:rPr>
                <w:sz w:val="24"/>
                <w:szCs w:val="24"/>
              </w:rPr>
              <w:t xml:space="preserve"> использованием имущества, находящегося в муниципальной собственности  Дубровского сельского поселения, в том числе переданного в аренду, хозяйственное ведение и 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Pr="0073560B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73560B">
              <w:rPr>
                <w:noProof/>
                <w:color w:val="000000"/>
                <w:sz w:val="24"/>
                <w:szCs w:val="24"/>
              </w:rPr>
              <w:lastRenderedPageBreak/>
              <w:t xml:space="preserve">глава </w:t>
            </w:r>
          </w:p>
          <w:p w:rsidR="00474FE7" w:rsidRPr="0073560B" w:rsidRDefault="00474FE7" w:rsidP="000F1C15">
            <w:pPr>
              <w:ind w:left="71" w:firstLine="0"/>
              <w:jc w:val="center"/>
              <w:rPr>
                <w:sz w:val="24"/>
                <w:szCs w:val="24"/>
              </w:rPr>
            </w:pPr>
            <w:r w:rsidRPr="0073560B">
              <w:rPr>
                <w:sz w:val="24"/>
                <w:szCs w:val="24"/>
              </w:rPr>
              <w:lastRenderedPageBreak/>
              <w:t xml:space="preserve">сельского </w:t>
            </w:r>
          </w:p>
          <w:p w:rsidR="00474FE7" w:rsidRPr="0073560B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73560B">
              <w:rPr>
                <w:sz w:val="24"/>
                <w:szCs w:val="24"/>
              </w:rPr>
              <w:t>поселения</w:t>
            </w:r>
          </w:p>
          <w:p w:rsidR="00474FE7" w:rsidRPr="0073560B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474FE7" w:rsidRPr="0073560B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474FE7" w:rsidRPr="0073560B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474FE7" w:rsidRPr="0073560B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474FE7" w:rsidRPr="0073560B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474FE7" w:rsidRPr="0073560B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8AA" w:rsidRPr="00D478AA" w:rsidRDefault="00D478AA" w:rsidP="00D478AA">
            <w:pPr>
              <w:ind w:right="95" w:firstLine="0"/>
              <w:rPr>
                <w:noProof/>
                <w:color w:val="000000"/>
                <w:sz w:val="24"/>
                <w:szCs w:val="24"/>
              </w:rPr>
            </w:pPr>
            <w:r w:rsidRPr="00E202F9">
              <w:rPr>
                <w:noProof/>
                <w:color w:val="000000"/>
                <w:sz w:val="24"/>
                <w:szCs w:val="24"/>
              </w:rPr>
              <w:lastRenderedPageBreak/>
              <w:t xml:space="preserve">Проведено контрольных и </w:t>
            </w:r>
            <w:r w:rsidRPr="00E202F9">
              <w:rPr>
                <w:noProof/>
                <w:color w:val="000000"/>
                <w:sz w:val="24"/>
                <w:szCs w:val="24"/>
              </w:rPr>
              <w:lastRenderedPageBreak/>
              <w:t xml:space="preserve">экспертно-аналитических мероприятий  за </w:t>
            </w:r>
            <w:r w:rsidRPr="00D478AA">
              <w:rPr>
                <w:noProof/>
                <w:color w:val="000000"/>
                <w:sz w:val="24"/>
                <w:szCs w:val="24"/>
              </w:rPr>
              <w:t>2024 года:</w:t>
            </w:r>
          </w:p>
          <w:p w:rsidR="006D53F8" w:rsidRDefault="00D478AA" w:rsidP="00D478AA">
            <w:pPr>
              <w:tabs>
                <w:tab w:val="left" w:pos="71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noProof/>
                <w:color w:val="000000"/>
                <w:sz w:val="24"/>
                <w:szCs w:val="24"/>
              </w:rPr>
            </w:pPr>
            <w:r w:rsidRPr="00E202F9">
              <w:rPr>
                <w:color w:val="000000" w:themeColor="text1"/>
                <w:sz w:val="24"/>
                <w:szCs w:val="24"/>
              </w:rPr>
              <w:t xml:space="preserve"> 1. </w:t>
            </w:r>
            <w:r w:rsidRPr="00E202F9">
              <w:rPr>
                <w:noProof/>
                <w:color w:val="000000"/>
                <w:sz w:val="24"/>
                <w:szCs w:val="24"/>
              </w:rPr>
              <w:t>Внешняя проверка годовой бю</w:t>
            </w:r>
            <w:r>
              <w:rPr>
                <w:noProof/>
                <w:color w:val="000000"/>
                <w:sz w:val="24"/>
                <w:szCs w:val="24"/>
              </w:rPr>
              <w:t>джетной отчетности за 2023 год</w:t>
            </w:r>
            <w:r w:rsidR="006D53F8">
              <w:rPr>
                <w:noProof/>
                <w:color w:val="000000"/>
                <w:sz w:val="24"/>
                <w:szCs w:val="24"/>
              </w:rPr>
              <w:t>;</w:t>
            </w:r>
          </w:p>
          <w:p w:rsidR="0036115D" w:rsidRPr="00146517" w:rsidRDefault="006D53F8" w:rsidP="00D478AA">
            <w:pPr>
              <w:tabs>
                <w:tab w:val="left" w:pos="71"/>
              </w:tabs>
              <w:overflowPunct/>
              <w:autoSpaceDE/>
              <w:autoSpaceDN/>
              <w:adjustRightInd/>
              <w:ind w:firstLine="0"/>
              <w:textAlignment w:val="auto"/>
              <w:rPr>
                <w:noProof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  <w:color w:val="000000"/>
                <w:sz w:val="24"/>
                <w:szCs w:val="24"/>
              </w:rPr>
              <w:t>2. Внешняя проверка проекта бюджета сельского поселения на 2025 год</w:t>
            </w:r>
            <w:r w:rsidR="00D478AA" w:rsidRPr="00E202F9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474FE7" w:rsidRPr="00572512" w:rsidTr="00BC27C9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Pr="00817556" w:rsidRDefault="003B7EF1" w:rsidP="001D0595">
            <w:pPr>
              <w:pStyle w:val="a6"/>
              <w:ind w:left="-6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474FE7" w:rsidRPr="0081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474FE7">
            <w:pPr>
              <w:ind w:left="42" w:right="95" w:hanging="42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Анализ результатов проведения конкурсов и аукционов по продаже имущества, находящегося в собственности </w:t>
            </w:r>
            <w:r>
              <w:rPr>
                <w:sz w:val="24"/>
                <w:szCs w:val="24"/>
              </w:rPr>
              <w:t>Дубровского сельского поселения</w:t>
            </w:r>
            <w:r>
              <w:rPr>
                <w:noProof/>
                <w:color w:val="000000"/>
                <w:sz w:val="24"/>
                <w:szCs w:val="24"/>
              </w:rPr>
              <w:t>, в том числе земельных участков, с целью выявления фактов занижения стоимости указанных объектов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глава</w:t>
            </w:r>
          </w:p>
          <w:p w:rsidR="00474FE7" w:rsidRDefault="00474FE7" w:rsidP="000F1C15">
            <w:pPr>
              <w:ind w:lef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  <w:p w:rsidR="00474FE7" w:rsidRDefault="00474FE7" w:rsidP="000F1C15">
            <w:pPr>
              <w:ind w:left="71" w:firstLine="0"/>
              <w:jc w:val="center"/>
              <w:rPr>
                <w:noProof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7C9" w:rsidRDefault="00933A04" w:rsidP="006D53F8">
            <w:pPr>
              <w:ind w:left="42" w:right="95" w:hanging="42"/>
              <w:rPr>
                <w:b/>
                <w:noProof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В </w:t>
            </w:r>
            <w:r w:rsidR="000F1C15">
              <w:rPr>
                <w:sz w:val="24"/>
                <w:szCs w:val="24"/>
              </w:rPr>
              <w:t>2024</w:t>
            </w:r>
            <w:r w:rsidR="006D53F8">
              <w:rPr>
                <w:sz w:val="24"/>
                <w:szCs w:val="24"/>
              </w:rPr>
              <w:t xml:space="preserve"> году</w:t>
            </w:r>
            <w:r w:rsidR="00317A6E">
              <w:rPr>
                <w:sz w:val="24"/>
                <w:szCs w:val="24"/>
              </w:rPr>
              <w:t xml:space="preserve"> </w:t>
            </w:r>
            <w:r w:rsidR="00661616">
              <w:rPr>
                <w:noProof/>
                <w:color w:val="000000"/>
                <w:sz w:val="24"/>
                <w:szCs w:val="24"/>
              </w:rPr>
              <w:t xml:space="preserve">конкурсов и аукционов по продаже имущества, находящегося в собственности </w:t>
            </w:r>
            <w:r w:rsidR="00661616">
              <w:rPr>
                <w:sz w:val="24"/>
                <w:szCs w:val="24"/>
              </w:rPr>
              <w:t>сельского поселения</w:t>
            </w:r>
            <w:r w:rsidR="00661616">
              <w:rPr>
                <w:noProof/>
                <w:color w:val="000000"/>
                <w:sz w:val="24"/>
                <w:szCs w:val="24"/>
              </w:rPr>
              <w:t xml:space="preserve">, в том числе земельных участков </w:t>
            </w:r>
            <w:r w:rsidR="00661616" w:rsidRPr="000F1C15">
              <w:rPr>
                <w:b/>
                <w:noProof/>
                <w:color w:val="000000"/>
                <w:sz w:val="24"/>
                <w:szCs w:val="24"/>
              </w:rPr>
              <w:t>не проводилось.</w:t>
            </w:r>
          </w:p>
        </w:tc>
      </w:tr>
      <w:tr w:rsidR="00474FE7" w:rsidRPr="00572512" w:rsidTr="0036115D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Pr="00572512" w:rsidRDefault="003B7EF1" w:rsidP="006443A1">
            <w:pPr>
              <w:pStyle w:val="ConsPlusNormal"/>
              <w:widowControl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FE7" w:rsidRDefault="00474FE7">
            <w:pPr>
              <w:ind w:left="42" w:right="95" w:firstLine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Обеспечение эффективной системы контроля за соблюдением ограничений и запретов на муниципальной службе: осуществление комплекса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0F1C15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474FE7">
              <w:rPr>
                <w:sz w:val="24"/>
                <w:szCs w:val="24"/>
              </w:rPr>
              <w:t xml:space="preserve"> </w:t>
            </w:r>
          </w:p>
          <w:p w:rsidR="00474FE7" w:rsidRDefault="00474FE7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74FE7" w:rsidRDefault="00474FE7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474FE7" w:rsidP="00474FE7">
            <w:pPr>
              <w:pStyle w:val="ConsPlusTitle"/>
              <w:widowControl/>
              <w:ind w:left="42" w:right="9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Контроль проявляется в форме проверки сведений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</w:t>
            </w:r>
            <w:r w:rsidR="009316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ляемых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 поступлении на муниципальную службу и в последующей работе. Также до муниципальных служащих в обязательном порядке доводятся НПА, где устанавливаются правила поведения в той или иной ситуации.</w:t>
            </w:r>
          </w:p>
          <w:p w:rsidR="00474FE7" w:rsidRDefault="00474FE7" w:rsidP="00474FE7">
            <w:pPr>
              <w:pStyle w:val="a3"/>
              <w:ind w:left="42" w:right="95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 принятии НПА, касающихся деятельности муниципальных служащих, осуществляется обязательное их ознакомление с НПА.</w:t>
            </w:r>
          </w:p>
          <w:p w:rsidR="00317A6E" w:rsidRDefault="00317A6E" w:rsidP="00317A6E">
            <w:pPr>
              <w:pStyle w:val="a3"/>
              <w:ind w:left="42"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0F1C15">
              <w:rPr>
                <w:sz w:val="24"/>
                <w:szCs w:val="24"/>
              </w:rPr>
              <w:t>2024 год</w:t>
            </w:r>
            <w:r w:rsidR="00146517">
              <w:rPr>
                <w:sz w:val="24"/>
                <w:szCs w:val="24"/>
              </w:rPr>
              <w:t xml:space="preserve"> было подано  уведомлени</w:t>
            </w:r>
            <w:r w:rsidR="000F1C15">
              <w:rPr>
                <w:sz w:val="24"/>
                <w:szCs w:val="24"/>
              </w:rPr>
              <w:t>й</w:t>
            </w:r>
            <w:r w:rsidR="00146517">
              <w:rPr>
                <w:sz w:val="24"/>
                <w:szCs w:val="24"/>
              </w:rPr>
              <w:t xml:space="preserve"> от 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B663E9">
              <w:rPr>
                <w:sz w:val="24"/>
                <w:szCs w:val="24"/>
              </w:rPr>
              <w:t xml:space="preserve">о намерении выполнять иную оплачиваемую </w:t>
            </w:r>
            <w:r w:rsidR="000F1C15">
              <w:rPr>
                <w:sz w:val="24"/>
                <w:szCs w:val="24"/>
              </w:rPr>
              <w:t xml:space="preserve">работу: </w:t>
            </w:r>
          </w:p>
          <w:p w:rsidR="00474FE7" w:rsidRDefault="000F1C15" w:rsidP="000F1C15">
            <w:pPr>
              <w:pStyle w:val="a3"/>
              <w:ind w:left="42" w:right="95" w:firstLine="0"/>
              <w:rPr>
                <w:b/>
                <w:sz w:val="24"/>
                <w:szCs w:val="24"/>
              </w:rPr>
            </w:pPr>
            <w:r w:rsidRPr="00390DC0">
              <w:rPr>
                <w:b/>
                <w:sz w:val="24"/>
                <w:szCs w:val="24"/>
              </w:rPr>
              <w:t>1 квартал – 0</w:t>
            </w:r>
            <w:r w:rsidR="003B7EF1">
              <w:rPr>
                <w:b/>
                <w:sz w:val="24"/>
                <w:szCs w:val="24"/>
              </w:rPr>
              <w:t>;</w:t>
            </w:r>
          </w:p>
          <w:p w:rsidR="003B7EF1" w:rsidRDefault="003B7EF1" w:rsidP="000F1C15">
            <w:pPr>
              <w:pStyle w:val="a3"/>
              <w:ind w:left="42" w:right="9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D478AA">
              <w:rPr>
                <w:b/>
                <w:sz w:val="24"/>
                <w:szCs w:val="24"/>
              </w:rPr>
              <w:t>квартал – 0;</w:t>
            </w:r>
          </w:p>
          <w:p w:rsidR="00D478AA" w:rsidRDefault="00D478AA" w:rsidP="000F1C15">
            <w:pPr>
              <w:pStyle w:val="a3"/>
              <w:ind w:left="42" w:right="9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 – 0</w:t>
            </w:r>
            <w:r w:rsidR="006D53F8">
              <w:rPr>
                <w:b/>
                <w:sz w:val="24"/>
                <w:szCs w:val="24"/>
              </w:rPr>
              <w:t>;</w:t>
            </w:r>
          </w:p>
          <w:p w:rsidR="006D53F8" w:rsidRPr="00390DC0" w:rsidRDefault="006D53F8" w:rsidP="000F1C15">
            <w:pPr>
              <w:pStyle w:val="a3"/>
              <w:ind w:left="42" w:right="9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квартал – 0.</w:t>
            </w:r>
          </w:p>
        </w:tc>
      </w:tr>
      <w:tr w:rsidR="006443A1" w:rsidRPr="00572512" w:rsidTr="006D53F8">
        <w:trPr>
          <w:trHeight w:val="5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1" w:rsidRPr="00572512" w:rsidRDefault="003B7EF1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1" w:rsidRPr="00A14CCF" w:rsidRDefault="0076780F" w:rsidP="0076780F">
            <w:pPr>
              <w:ind w:left="42" w:right="95" w:firstLine="0"/>
              <w:rPr>
                <w:noProof/>
                <w:color w:val="000000"/>
                <w:sz w:val="24"/>
                <w:szCs w:val="24"/>
              </w:rPr>
            </w:pPr>
            <w:proofErr w:type="gramStart"/>
            <w:r w:rsidRPr="00A14CCF">
              <w:rPr>
                <w:color w:val="000000"/>
                <w:sz w:val="24"/>
                <w:szCs w:val="24"/>
              </w:rPr>
              <w:t>К</w:t>
            </w:r>
            <w:r w:rsidR="006443A1" w:rsidRPr="00A14CCF">
              <w:rPr>
                <w:color w:val="000000"/>
                <w:sz w:val="24"/>
                <w:szCs w:val="24"/>
              </w:rPr>
              <w:t>онтроль за</w:t>
            </w:r>
            <w:proofErr w:type="gramEnd"/>
            <w:r w:rsidR="006443A1" w:rsidRPr="00A14CCF">
              <w:rPr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390DC0" w:rsidP="00474FE7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474FE7">
              <w:rPr>
                <w:sz w:val="24"/>
                <w:szCs w:val="24"/>
              </w:rPr>
              <w:t xml:space="preserve"> </w:t>
            </w:r>
          </w:p>
          <w:p w:rsidR="00474FE7" w:rsidRDefault="00474FE7" w:rsidP="00474FE7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443A1" w:rsidRPr="00A14CCF" w:rsidRDefault="00474FE7" w:rsidP="00474FE7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3F" w:rsidRPr="00A14CCF" w:rsidRDefault="00A77B00" w:rsidP="006D53F8">
            <w:pPr>
              <w:pStyle w:val="a3"/>
              <w:ind w:left="42" w:right="95" w:firstLine="0"/>
              <w:rPr>
                <w:bCs/>
                <w:sz w:val="24"/>
                <w:szCs w:val="24"/>
              </w:rPr>
            </w:pPr>
            <w:r w:rsidRPr="00A14CCF">
              <w:rPr>
                <w:bCs/>
                <w:sz w:val="24"/>
                <w:szCs w:val="24"/>
              </w:rPr>
              <w:t>Ведется контроль за соблюдение</w:t>
            </w:r>
            <w:r w:rsidR="00D143EB" w:rsidRPr="00A14CCF">
              <w:rPr>
                <w:bCs/>
                <w:sz w:val="24"/>
                <w:szCs w:val="24"/>
              </w:rPr>
              <w:t>м</w:t>
            </w:r>
            <w:r w:rsidRPr="00A14CCF">
              <w:rPr>
                <w:bCs/>
                <w:sz w:val="24"/>
                <w:szCs w:val="24"/>
              </w:rPr>
              <w:t xml:space="preserve"> лицами, замещающими </w:t>
            </w:r>
            <w:proofErr w:type="spellStart"/>
            <w:proofErr w:type="gramStart"/>
            <w:r w:rsidRPr="00A14CCF">
              <w:rPr>
                <w:bCs/>
                <w:sz w:val="24"/>
                <w:szCs w:val="24"/>
              </w:rPr>
              <w:t>долж</w:t>
            </w:r>
            <w:r w:rsidR="00F47CAE">
              <w:rPr>
                <w:bCs/>
                <w:sz w:val="24"/>
                <w:szCs w:val="24"/>
              </w:rPr>
              <w:t>-</w:t>
            </w:r>
            <w:r w:rsidRPr="00A14CCF">
              <w:rPr>
                <w:bCs/>
                <w:sz w:val="24"/>
                <w:szCs w:val="24"/>
              </w:rPr>
              <w:t>ности</w:t>
            </w:r>
            <w:proofErr w:type="spellEnd"/>
            <w:proofErr w:type="gramEnd"/>
            <w:r w:rsidRPr="00A14CCF">
              <w:rPr>
                <w:bCs/>
                <w:sz w:val="24"/>
                <w:szCs w:val="24"/>
              </w:rPr>
              <w:t xml:space="preserve">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      </w:r>
            <w:r w:rsidR="006443A1" w:rsidRPr="00A14CCF">
              <w:rPr>
                <w:bCs/>
                <w:sz w:val="24"/>
                <w:szCs w:val="24"/>
              </w:rPr>
              <w:t xml:space="preserve">Контроль ведётся постоянно. Со всеми </w:t>
            </w:r>
            <w:proofErr w:type="spellStart"/>
            <w:r w:rsidR="006443A1" w:rsidRPr="00A14CCF">
              <w:rPr>
                <w:bCs/>
                <w:sz w:val="24"/>
                <w:szCs w:val="24"/>
              </w:rPr>
              <w:t>рекомен</w:t>
            </w:r>
            <w:r w:rsidR="00F47CAE">
              <w:rPr>
                <w:bCs/>
                <w:sz w:val="24"/>
                <w:szCs w:val="24"/>
              </w:rPr>
              <w:t>-</w:t>
            </w:r>
            <w:r w:rsidR="006443A1" w:rsidRPr="00A14CCF">
              <w:rPr>
                <w:bCs/>
                <w:sz w:val="24"/>
                <w:szCs w:val="24"/>
              </w:rPr>
              <w:t>дациями</w:t>
            </w:r>
            <w:proofErr w:type="spellEnd"/>
            <w:r w:rsidR="006443A1" w:rsidRPr="00A14CCF">
              <w:rPr>
                <w:bCs/>
                <w:sz w:val="24"/>
                <w:szCs w:val="24"/>
              </w:rPr>
              <w:t xml:space="preserve"> о противодействии </w:t>
            </w:r>
            <w:proofErr w:type="spellStart"/>
            <w:r w:rsidR="006443A1" w:rsidRPr="00A14CCF">
              <w:rPr>
                <w:bCs/>
                <w:sz w:val="24"/>
                <w:szCs w:val="24"/>
              </w:rPr>
              <w:t>кор</w:t>
            </w:r>
            <w:r w:rsidR="00F47CAE">
              <w:rPr>
                <w:bCs/>
                <w:sz w:val="24"/>
                <w:szCs w:val="24"/>
              </w:rPr>
              <w:t>-</w:t>
            </w:r>
            <w:r w:rsidR="006443A1" w:rsidRPr="00A14CCF">
              <w:rPr>
                <w:bCs/>
                <w:sz w:val="24"/>
                <w:szCs w:val="24"/>
              </w:rPr>
              <w:t>рупции</w:t>
            </w:r>
            <w:proofErr w:type="spellEnd"/>
            <w:r w:rsidR="006443A1" w:rsidRPr="00A14CC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6443A1" w:rsidRPr="00A14CCF">
              <w:rPr>
                <w:bCs/>
                <w:sz w:val="24"/>
                <w:szCs w:val="24"/>
              </w:rPr>
              <w:t>муниципальные</w:t>
            </w:r>
            <w:proofErr w:type="gramEnd"/>
            <w:r w:rsidR="006443A1" w:rsidRPr="00A14C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443A1" w:rsidRPr="00A14CCF">
              <w:rPr>
                <w:bCs/>
                <w:sz w:val="24"/>
                <w:szCs w:val="24"/>
              </w:rPr>
              <w:t>служа</w:t>
            </w:r>
            <w:r w:rsidR="00F47CAE">
              <w:rPr>
                <w:bCs/>
                <w:sz w:val="24"/>
                <w:szCs w:val="24"/>
              </w:rPr>
              <w:t>-</w:t>
            </w:r>
            <w:r w:rsidR="006443A1" w:rsidRPr="00A14CCF">
              <w:rPr>
                <w:bCs/>
                <w:sz w:val="24"/>
                <w:szCs w:val="24"/>
              </w:rPr>
              <w:t>щие</w:t>
            </w:r>
            <w:proofErr w:type="spellEnd"/>
            <w:r w:rsidR="006443A1" w:rsidRPr="00A14CCF">
              <w:rPr>
                <w:bCs/>
                <w:sz w:val="24"/>
                <w:szCs w:val="24"/>
              </w:rPr>
              <w:t xml:space="preserve"> знакомятся под роспись</w:t>
            </w:r>
            <w:r w:rsidR="001D0595" w:rsidRPr="00A14CCF">
              <w:rPr>
                <w:b/>
                <w:bCs/>
                <w:sz w:val="24"/>
                <w:szCs w:val="24"/>
              </w:rPr>
              <w:t xml:space="preserve">, </w:t>
            </w:r>
            <w:r w:rsidR="001D0595" w:rsidRPr="00A14CCF">
              <w:rPr>
                <w:sz w:val="24"/>
                <w:szCs w:val="24"/>
              </w:rPr>
              <w:t xml:space="preserve">проводятся постоянные </w:t>
            </w:r>
            <w:proofErr w:type="spellStart"/>
            <w:r w:rsidR="001D0595" w:rsidRPr="00A14CCF">
              <w:rPr>
                <w:sz w:val="24"/>
                <w:szCs w:val="24"/>
              </w:rPr>
              <w:t>консуль</w:t>
            </w:r>
            <w:r w:rsidR="00F47CAE">
              <w:rPr>
                <w:sz w:val="24"/>
                <w:szCs w:val="24"/>
              </w:rPr>
              <w:t>-</w:t>
            </w:r>
            <w:r w:rsidR="001D0595" w:rsidRPr="00A14CCF">
              <w:rPr>
                <w:sz w:val="24"/>
                <w:szCs w:val="24"/>
              </w:rPr>
              <w:t>тации</w:t>
            </w:r>
            <w:proofErr w:type="spellEnd"/>
            <w:r w:rsidR="00575C3F" w:rsidRPr="00A14CCF">
              <w:rPr>
                <w:sz w:val="24"/>
                <w:szCs w:val="24"/>
              </w:rPr>
              <w:t>,</w:t>
            </w:r>
            <w:r w:rsidR="001D0595" w:rsidRPr="00A14CCF">
              <w:rPr>
                <w:sz w:val="24"/>
                <w:szCs w:val="24"/>
              </w:rPr>
              <w:t xml:space="preserve"> направленные на </w:t>
            </w:r>
            <w:proofErr w:type="spellStart"/>
            <w:r w:rsidR="001D0595" w:rsidRPr="00A14CCF">
              <w:rPr>
                <w:sz w:val="24"/>
                <w:szCs w:val="24"/>
              </w:rPr>
              <w:t>пре</w:t>
            </w:r>
            <w:r w:rsidR="00F47CAE">
              <w:rPr>
                <w:sz w:val="24"/>
                <w:szCs w:val="24"/>
              </w:rPr>
              <w:t>-</w:t>
            </w:r>
            <w:r w:rsidR="001D0595" w:rsidRPr="00A14CCF">
              <w:rPr>
                <w:sz w:val="24"/>
                <w:szCs w:val="24"/>
              </w:rPr>
              <w:t>дотвращение</w:t>
            </w:r>
            <w:proofErr w:type="spellEnd"/>
            <w:r w:rsidR="001D0595" w:rsidRPr="00A14CCF">
              <w:rPr>
                <w:sz w:val="24"/>
                <w:szCs w:val="24"/>
              </w:rPr>
              <w:t xml:space="preserve"> конфликта </w:t>
            </w:r>
            <w:proofErr w:type="spellStart"/>
            <w:r w:rsidR="001D0595" w:rsidRPr="00A14CCF">
              <w:rPr>
                <w:sz w:val="24"/>
                <w:szCs w:val="24"/>
              </w:rPr>
              <w:t>интере</w:t>
            </w:r>
            <w:r w:rsidR="00F47CAE">
              <w:rPr>
                <w:sz w:val="24"/>
                <w:szCs w:val="24"/>
              </w:rPr>
              <w:t>-</w:t>
            </w:r>
            <w:r w:rsidR="001D0595" w:rsidRPr="00A14CCF">
              <w:rPr>
                <w:sz w:val="24"/>
                <w:szCs w:val="24"/>
              </w:rPr>
              <w:t>сов</w:t>
            </w:r>
            <w:proofErr w:type="spellEnd"/>
            <w:r w:rsidR="00F56B40" w:rsidRPr="00A14CCF">
              <w:rPr>
                <w:sz w:val="24"/>
                <w:szCs w:val="24"/>
              </w:rPr>
              <w:t>.</w:t>
            </w:r>
            <w:r w:rsidR="00F47CAE">
              <w:rPr>
                <w:sz w:val="24"/>
                <w:szCs w:val="24"/>
              </w:rPr>
              <w:t xml:space="preserve"> За </w:t>
            </w:r>
            <w:r w:rsidR="00390DC0">
              <w:rPr>
                <w:sz w:val="24"/>
                <w:szCs w:val="24"/>
              </w:rPr>
              <w:t>2024</w:t>
            </w:r>
            <w:r w:rsidR="006D53F8">
              <w:rPr>
                <w:sz w:val="24"/>
                <w:szCs w:val="24"/>
              </w:rPr>
              <w:t xml:space="preserve"> год</w:t>
            </w:r>
            <w:r w:rsidR="00317A6E">
              <w:rPr>
                <w:sz w:val="24"/>
                <w:szCs w:val="24"/>
              </w:rPr>
              <w:t xml:space="preserve"> </w:t>
            </w:r>
            <w:r w:rsidR="00F47CAE">
              <w:rPr>
                <w:sz w:val="24"/>
                <w:szCs w:val="24"/>
              </w:rPr>
              <w:t>уведомлений</w:t>
            </w:r>
            <w:r w:rsidR="00637342" w:rsidRPr="00A14CCF">
              <w:rPr>
                <w:sz w:val="24"/>
                <w:szCs w:val="24"/>
              </w:rPr>
              <w:t xml:space="preserve"> о конфликте интересов или </w:t>
            </w:r>
            <w:proofErr w:type="spellStart"/>
            <w:proofErr w:type="gramStart"/>
            <w:r w:rsidR="00637342" w:rsidRPr="00A14CCF">
              <w:rPr>
                <w:sz w:val="24"/>
                <w:szCs w:val="24"/>
              </w:rPr>
              <w:t>возмож</w:t>
            </w:r>
            <w:r w:rsidR="006D53F8">
              <w:rPr>
                <w:sz w:val="24"/>
                <w:szCs w:val="24"/>
              </w:rPr>
              <w:t>-</w:t>
            </w:r>
            <w:r w:rsidR="00637342" w:rsidRPr="00A14CCF">
              <w:rPr>
                <w:sz w:val="24"/>
                <w:szCs w:val="24"/>
              </w:rPr>
              <w:t>ном</w:t>
            </w:r>
            <w:proofErr w:type="spellEnd"/>
            <w:proofErr w:type="gramEnd"/>
            <w:r w:rsidR="00637342" w:rsidRPr="00A14CCF">
              <w:rPr>
                <w:sz w:val="24"/>
                <w:szCs w:val="24"/>
              </w:rPr>
              <w:t xml:space="preserve"> возникновении конфликта интересов </w:t>
            </w:r>
            <w:r w:rsidR="00390DC0">
              <w:rPr>
                <w:b/>
                <w:sz w:val="24"/>
                <w:szCs w:val="24"/>
              </w:rPr>
              <w:t>не поступало</w:t>
            </w:r>
            <w:r w:rsidR="00474FE7" w:rsidRPr="00390DC0">
              <w:rPr>
                <w:b/>
                <w:sz w:val="24"/>
                <w:szCs w:val="24"/>
              </w:rPr>
              <w:t>.</w:t>
            </w:r>
          </w:p>
        </w:tc>
      </w:tr>
      <w:tr w:rsidR="00474FE7" w:rsidRPr="00572512" w:rsidTr="00B663E9">
        <w:trPr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Pr="00572512" w:rsidRDefault="003B7EF1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3B7EF1" w:rsidP="003B7EF1">
            <w:pPr>
              <w:ind w:left="42" w:right="95" w:firstLine="0"/>
              <w:rPr>
                <w:noProof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Обеспечение эффективной </w:t>
            </w:r>
            <w:r w:rsidR="00474FE7">
              <w:rPr>
                <w:color w:val="000000"/>
                <w:sz w:val="24"/>
                <w:szCs w:val="24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390DC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474FE7">
              <w:rPr>
                <w:sz w:val="24"/>
                <w:szCs w:val="24"/>
              </w:rPr>
              <w:t xml:space="preserve"> </w:t>
            </w:r>
          </w:p>
          <w:p w:rsidR="00474FE7" w:rsidRDefault="00474FE7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74FE7" w:rsidRDefault="00474FE7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E7" w:rsidRDefault="00876EDC" w:rsidP="005C2381">
            <w:pPr>
              <w:pStyle w:val="ab"/>
              <w:ind w:firstLine="0"/>
              <w:rPr>
                <w:bCs/>
                <w:sz w:val="24"/>
                <w:szCs w:val="24"/>
              </w:rPr>
            </w:pPr>
            <w:r w:rsidRPr="00967909">
              <w:rPr>
                <w:sz w:val="24"/>
                <w:szCs w:val="24"/>
              </w:rPr>
              <w:t>При приеме на работу муниципальных служащих в личные дела приобщаются анкеты (с изменениями, внесенными  Распоряжением Правительства РФ от 20.11.2019 № 2745-р.)</w:t>
            </w:r>
          </w:p>
        </w:tc>
      </w:tr>
      <w:tr w:rsidR="00406FDD" w:rsidRPr="00572512" w:rsidTr="00317A6E">
        <w:trPr>
          <w:trHeight w:val="10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Pr="00572512" w:rsidRDefault="003B7EF1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06FDD" w:rsidRPr="00572512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406FDD">
            <w:pPr>
              <w:ind w:left="42" w:right="95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Проверка достоверности документов об образовании и сведений, представляемых гражданами, претендующими на замещение должностей муниципальной службы, </w:t>
            </w:r>
            <w:r>
              <w:rPr>
                <w:noProof/>
                <w:sz w:val="24"/>
                <w:szCs w:val="24"/>
                <w:shd w:val="clear" w:color="auto" w:fill="FFFFFF"/>
              </w:rPr>
              <w:t>и муниципальными служащими</w:t>
            </w:r>
            <w:r>
              <w:rPr>
                <w:noProof/>
                <w:sz w:val="24"/>
                <w:szCs w:val="24"/>
              </w:rPr>
              <w:t xml:space="preserve">, путем направления запросов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390DC0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ответственный</w:t>
            </w:r>
            <w:r w:rsidR="00406FDD">
              <w:rPr>
                <w:noProof/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noProof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t>за ведение кадровой работы</w:t>
            </w:r>
          </w:p>
          <w:p w:rsidR="00406FDD" w:rsidRDefault="00406FDD">
            <w:pPr>
              <w:ind w:left="42" w:right="95" w:firstLine="100"/>
              <w:jc w:val="center"/>
              <w:rPr>
                <w:i/>
                <w:noProof/>
                <w:sz w:val="24"/>
                <w:szCs w:val="24"/>
              </w:rPr>
            </w:pPr>
          </w:p>
          <w:p w:rsidR="00406FDD" w:rsidRDefault="00406FDD">
            <w:pPr>
              <w:ind w:left="42" w:right="95" w:firstLine="100"/>
              <w:jc w:val="center"/>
              <w:rPr>
                <w:i/>
                <w:noProof/>
                <w:sz w:val="24"/>
                <w:szCs w:val="24"/>
              </w:rPr>
            </w:pPr>
          </w:p>
          <w:p w:rsidR="00406FDD" w:rsidRDefault="00406FDD">
            <w:pPr>
              <w:ind w:left="42" w:right="95" w:firstLine="100"/>
              <w:rPr>
                <w:noProof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DD" w:rsidRDefault="00406FDD">
            <w:pPr>
              <w:pStyle w:val="a3"/>
              <w:ind w:left="42" w:right="95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Проверка осуществляется путем направления запросов в образовательные учреждения, </w:t>
            </w:r>
            <w:proofErr w:type="spellStart"/>
            <w:r>
              <w:rPr>
                <w:bCs/>
                <w:sz w:val="24"/>
                <w:szCs w:val="24"/>
              </w:rPr>
              <w:t>Росреестр</w:t>
            </w:r>
            <w:proofErr w:type="spellEnd"/>
            <w:r>
              <w:rPr>
                <w:bCs/>
                <w:sz w:val="24"/>
                <w:szCs w:val="24"/>
              </w:rPr>
              <w:t xml:space="preserve">, ГИБДД, налоговые органы при поступлении на </w:t>
            </w:r>
            <w:r w:rsidR="007D2B91">
              <w:rPr>
                <w:noProof/>
                <w:sz w:val="24"/>
                <w:szCs w:val="24"/>
              </w:rPr>
              <w:t>должность муниципальной службы</w:t>
            </w:r>
            <w:r>
              <w:rPr>
                <w:bCs/>
                <w:sz w:val="24"/>
                <w:szCs w:val="24"/>
              </w:rPr>
              <w:t xml:space="preserve">, а также  при предоставлении сведений о доходах муниципальных служащих занимающих коррупционно-опасные должности. </w:t>
            </w:r>
          </w:p>
          <w:p w:rsidR="004D1FB6" w:rsidRDefault="004D1FB6" w:rsidP="004D1FB6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 на муниципальную службу: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 квартал 2024 г. –           1 человек / 12 запросов.</w:t>
            </w:r>
          </w:p>
          <w:p w:rsidR="00F92183" w:rsidRDefault="004D1FB6" w:rsidP="004D1FB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Проведена проверка </w:t>
            </w:r>
            <w:r>
              <w:rPr>
                <w:sz w:val="24"/>
                <w:szCs w:val="24"/>
              </w:rPr>
              <w:t>при поступлении на муниципальную службу: 1 граждан.</w:t>
            </w:r>
          </w:p>
        </w:tc>
      </w:tr>
      <w:tr w:rsidR="00406FDD" w:rsidRPr="00572512" w:rsidTr="00B663E9">
        <w:trPr>
          <w:trHeight w:val="28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Pr="00817556" w:rsidRDefault="003B7EF1" w:rsidP="006443A1">
            <w:pPr>
              <w:pStyle w:val="a6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406FDD" w:rsidRPr="0081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406FDD">
            <w:pPr>
              <w:tabs>
                <w:tab w:val="left" w:pos="6988"/>
              </w:tabs>
              <w:ind w:left="42" w:right="95" w:firstLine="0"/>
              <w:rPr>
                <w:noProof/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  <w:szCs w:val="24"/>
                <w:shd w:val="clear" w:color="auto" w:fill="FFFFFF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руководителями 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390DC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406FDD"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DD" w:rsidRDefault="00406FDD">
            <w:pPr>
              <w:pStyle w:val="a6"/>
              <w:ind w:left="42" w:right="9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действующим законодательством.</w:t>
            </w:r>
          </w:p>
          <w:p w:rsidR="00406FDD" w:rsidRPr="00661616" w:rsidRDefault="00933A04" w:rsidP="006D53F8">
            <w:pPr>
              <w:pStyle w:val="a6"/>
              <w:ind w:left="42" w:right="95" w:firstLine="0"/>
              <w:rPr>
                <w:rFonts w:ascii="Times New Roman" w:hAnsi="Times New Roman"/>
                <w:sz w:val="24"/>
                <w:szCs w:val="24"/>
              </w:rPr>
            </w:pPr>
            <w:r w:rsidRPr="00317A6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90DC0">
              <w:rPr>
                <w:rFonts w:ascii="Times New Roman" w:hAnsi="Times New Roman"/>
                <w:sz w:val="24"/>
                <w:szCs w:val="24"/>
              </w:rPr>
              <w:t>2024</w:t>
            </w:r>
            <w:r w:rsidR="00317A6E" w:rsidRPr="00317A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17A6E">
              <w:rPr>
                <w:sz w:val="24"/>
                <w:szCs w:val="24"/>
              </w:rPr>
              <w:t xml:space="preserve"> </w:t>
            </w:r>
            <w:r w:rsidR="00876EDC" w:rsidRPr="00967909">
              <w:rPr>
                <w:rFonts w:ascii="Times New Roman" w:hAnsi="Times New Roman"/>
                <w:sz w:val="24"/>
                <w:szCs w:val="24"/>
              </w:rPr>
              <w:t xml:space="preserve">граждане на должности руководителей в подведомственные учреждения  </w:t>
            </w:r>
            <w:r w:rsidR="00876EDC" w:rsidRPr="00967909">
              <w:rPr>
                <w:rFonts w:ascii="Times New Roman" w:hAnsi="Times New Roman"/>
                <w:b/>
                <w:sz w:val="24"/>
                <w:szCs w:val="24"/>
              </w:rPr>
              <w:t>не назначались и проверки не проводились.</w:t>
            </w:r>
          </w:p>
        </w:tc>
      </w:tr>
      <w:tr w:rsidR="00551F3E" w:rsidRPr="00572512" w:rsidTr="004D1FB6">
        <w:trPr>
          <w:trHeight w:val="19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3E" w:rsidRPr="00817556" w:rsidRDefault="003B7EF1" w:rsidP="006B497B">
            <w:pPr>
              <w:pStyle w:val="a6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51F3E" w:rsidRPr="0081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3E" w:rsidRDefault="00551F3E" w:rsidP="006B497B">
            <w:pPr>
              <w:tabs>
                <w:tab w:val="left" w:pos="6988"/>
              </w:tabs>
              <w:ind w:left="42" w:right="95" w:firstLine="0"/>
              <w:rPr>
                <w:noProof/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  <w:szCs w:val="24"/>
                <w:shd w:val="clear" w:color="auto" w:fill="FFFFFF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3E" w:rsidRDefault="00390DC0" w:rsidP="006B497B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551F3E">
              <w:rPr>
                <w:sz w:val="24"/>
                <w:szCs w:val="24"/>
              </w:rPr>
              <w:t xml:space="preserve"> </w:t>
            </w:r>
          </w:p>
          <w:p w:rsidR="00551F3E" w:rsidRDefault="00551F3E" w:rsidP="006B497B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51F3E" w:rsidRDefault="00551F3E" w:rsidP="005C2381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1F3E" w:rsidRDefault="00551F3E" w:rsidP="001233E0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Проверки проводятся по решению руководителя ОМС или Комиссии по соблюдению требований к служебному поведению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4C6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служащих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урегули</w:t>
            </w:r>
            <w:r w:rsidR="004C6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конфликта интереса. </w:t>
            </w:r>
            <w:r w:rsidR="00390DC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17A6E" w:rsidRPr="00317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DC0">
              <w:rPr>
                <w:rFonts w:ascii="Times New Roman" w:hAnsi="Times New Roman"/>
                <w:sz w:val="24"/>
                <w:szCs w:val="24"/>
              </w:rPr>
              <w:t>2024</w:t>
            </w:r>
            <w:r w:rsidR="006D53F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17A6E" w:rsidRPr="00317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A6E">
              <w:rPr>
                <w:rFonts w:ascii="Times New Roman" w:hAnsi="Times New Roman"/>
                <w:sz w:val="24"/>
                <w:szCs w:val="24"/>
              </w:rPr>
              <w:t xml:space="preserve">проверки </w:t>
            </w:r>
            <w:r w:rsidR="00390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DC0">
              <w:rPr>
                <w:rFonts w:ascii="Times New Roman" w:hAnsi="Times New Roman"/>
                <w:b/>
                <w:sz w:val="24"/>
                <w:szCs w:val="24"/>
              </w:rPr>
              <w:t>не проводились.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FB6" w:rsidRPr="00406FDD" w:rsidRDefault="004D1FB6" w:rsidP="004D1FB6">
            <w:pPr>
              <w:pStyle w:val="a6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Анализ, предоставленных сотрудниками, занимающими коррупционно-опасные должности, сведений о доходах, расходах, об имуществе и обязательствах имущественного характера за  2023 год, с докладом о выявленных несоответствиях были направлены в Комиссию по несоблюдению требований к служебному поведению муниципальных служащих и урегулированию конфликта интереса для сведения и принятия решения о необходимости или отсутствия необходимости в проведении проверок.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Принято решение – проверки не проводить.</w:t>
            </w:r>
          </w:p>
        </w:tc>
      </w:tr>
      <w:tr w:rsidR="00406FDD" w:rsidRPr="00572512" w:rsidTr="00B663E9">
        <w:trPr>
          <w:trHeight w:val="1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Pr="00817556" w:rsidRDefault="001233E0" w:rsidP="006443A1">
            <w:pPr>
              <w:pStyle w:val="a6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06FDD" w:rsidRPr="0081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406FDD">
            <w:pPr>
              <w:tabs>
                <w:tab w:val="left" w:pos="6988"/>
              </w:tabs>
              <w:ind w:left="42" w:right="95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Корректировка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390DC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406FDD"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FB6" w:rsidRDefault="004D1FB6" w:rsidP="004D1FB6">
            <w:pPr>
              <w:pStyle w:val="a6"/>
              <w:ind w:right="9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  <w:p w:rsidR="004D1FB6" w:rsidRDefault="004D1FB6" w:rsidP="004D1FB6">
            <w:pPr>
              <w:pStyle w:val="a6"/>
              <w:ind w:right="95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2024 год:</w:t>
            </w:r>
          </w:p>
          <w:p w:rsidR="004D1FB6" w:rsidRDefault="004D1FB6" w:rsidP="004D1FB6">
            <w:pPr>
              <w:pStyle w:val="a3"/>
              <w:ind w:left="42" w:right="9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квартал – 0;</w:t>
            </w:r>
          </w:p>
          <w:p w:rsidR="004D1FB6" w:rsidRDefault="004D1FB6" w:rsidP="004D1FB6">
            <w:pPr>
              <w:pStyle w:val="a3"/>
              <w:ind w:left="42" w:right="9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квартал – 0;</w:t>
            </w:r>
          </w:p>
          <w:p w:rsidR="004D1FB6" w:rsidRDefault="004D1FB6" w:rsidP="004D1FB6">
            <w:pPr>
              <w:pStyle w:val="ab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 квартал – 0</w:t>
            </w:r>
            <w:r w:rsidR="006D53F8">
              <w:rPr>
                <w:b/>
                <w:sz w:val="24"/>
                <w:szCs w:val="24"/>
              </w:rPr>
              <w:t>;</w:t>
            </w:r>
          </w:p>
          <w:p w:rsidR="006D53F8" w:rsidRPr="004D1FB6" w:rsidRDefault="006D53F8" w:rsidP="004D1FB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квартал – 0.</w:t>
            </w:r>
          </w:p>
        </w:tc>
      </w:tr>
      <w:tr w:rsidR="00406FDD" w:rsidRPr="00572512" w:rsidTr="00B663E9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Pr="00817556" w:rsidRDefault="001233E0" w:rsidP="006443A1">
            <w:pPr>
              <w:pStyle w:val="a6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06FDD" w:rsidRPr="0081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406FDD">
            <w:pPr>
              <w:ind w:left="42" w:right="95" w:firstLine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Организация внедрения компью</w:t>
            </w:r>
            <w:r w:rsidR="005D7133">
              <w:rPr>
                <w:noProof/>
                <w:color w:val="000000"/>
                <w:sz w:val="24"/>
                <w:szCs w:val="24"/>
              </w:rPr>
              <w:t>-</w:t>
            </w:r>
            <w:r>
              <w:rPr>
                <w:noProof/>
                <w:color w:val="000000"/>
                <w:sz w:val="24"/>
                <w:szCs w:val="24"/>
              </w:rPr>
              <w:t>терных программ, разработанных на базе специального программного обеспечения для формирования справок о доходах, об имуществе и обязательствах имущественного характера с автоматическим проставлением двумерного бар-кода при их печати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390DC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406FDD"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DD" w:rsidRDefault="00406FDD">
            <w:pPr>
              <w:pStyle w:val="a6"/>
              <w:ind w:left="42" w:right="9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2019 г. заполнение справок о доходах, расходах, об имуществе и обязательствах имущественного характера осуществляется в формате «Справка БК».</w:t>
            </w:r>
          </w:p>
        </w:tc>
      </w:tr>
      <w:tr w:rsidR="00406FDD" w:rsidRPr="00572512" w:rsidTr="00B663E9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Pr="00817556" w:rsidRDefault="001233E0" w:rsidP="006443A1">
            <w:pPr>
              <w:pStyle w:val="a6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06FDD" w:rsidRPr="0081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406FDD">
            <w:pPr>
              <w:ind w:left="42"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осуществление комплекса организационных, разъяснительных мер по соблюдению отдельными </w:t>
            </w:r>
            <w:r>
              <w:rPr>
                <w:sz w:val="24"/>
                <w:szCs w:val="24"/>
              </w:rPr>
              <w:lastRenderedPageBreak/>
              <w:t xml:space="preserve">категориями лиц обязанности по сообщению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390DC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ответственный</w:t>
            </w:r>
            <w:r w:rsidR="00406FDD"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иных </w:t>
            </w:r>
            <w:r>
              <w:rPr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DD" w:rsidRDefault="00406FDD" w:rsidP="00F50194">
            <w:pPr>
              <w:pStyle w:val="a6"/>
              <w:ind w:left="42" w:right="95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Граждане при поступлении на работу, муниципальную службу в обязательном порядке знакомятся под роспись с методическими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рекомендациями, Положением о порядке сообщения отдельными категориями лиц о получении подарка в связи с протокольными мероприятиями, служебными командировками, и другими официальными мероприятиями, участие в которых связано с исполнением служебных (должностных) полномочий, сдаче и оценке подарка, реализации (выкупе) и зачислении средств, вырученных от его реализации.</w:t>
            </w:r>
            <w:proofErr w:type="gramEnd"/>
          </w:p>
        </w:tc>
      </w:tr>
      <w:tr w:rsidR="00406FDD" w:rsidRPr="00572512" w:rsidTr="00B663E9">
        <w:trPr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Pr="00572512" w:rsidRDefault="001233E0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406FDD" w:rsidRPr="00572512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406FDD">
            <w:pPr>
              <w:ind w:left="42" w:right="95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мероприятий по обеспечению технической и информационной поддержки раздела «Противодействие корруп</w:t>
            </w:r>
            <w:r w:rsidR="008A5818">
              <w:rPr>
                <w:noProof/>
                <w:sz w:val="24"/>
                <w:szCs w:val="24"/>
              </w:rPr>
              <w:t>-</w:t>
            </w:r>
            <w:r>
              <w:rPr>
                <w:noProof/>
                <w:sz w:val="24"/>
                <w:szCs w:val="24"/>
              </w:rPr>
              <w:t xml:space="preserve">ции» официального интернет-сайта Дубровского сельского поселения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390DC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406FDD"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правонарушений,</w:t>
            </w:r>
          </w:p>
          <w:p w:rsidR="00406FDD" w:rsidRDefault="00406FDD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сайта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DD" w:rsidRDefault="00406FDD">
            <w:pPr>
              <w:pStyle w:val="a3"/>
              <w:ind w:left="42" w:right="95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мероприятий по обеспечению технической и информационной поддержки раздела «Противодействие коррупции» проводятся постоянно.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C5EE3" w:rsidRPr="00572512" w:rsidTr="00B273E6">
        <w:trPr>
          <w:trHeight w:val="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EE3" w:rsidRDefault="005C5EE3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EE3" w:rsidRDefault="005C5EE3">
            <w:pPr>
              <w:ind w:left="42" w:right="95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Мониторинг размещения информации на официальном сайте </w:t>
            </w:r>
            <w:r>
              <w:rPr>
                <w:noProof/>
                <w:sz w:val="24"/>
                <w:szCs w:val="24"/>
              </w:rPr>
              <w:t xml:space="preserve">Дубровского сельского поселения </w:t>
            </w:r>
            <w:r>
              <w:rPr>
                <w:noProof/>
                <w:sz w:val="24"/>
                <w:szCs w:val="24"/>
                <w:lang w:eastAsia="en-US"/>
              </w:rPr>
              <w:t>в рамках реализации мер по противодействию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EE3" w:rsidRDefault="005C5EE3" w:rsidP="005C5EE3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5C5EE3" w:rsidRDefault="005C5EE3" w:rsidP="005C5EE3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C5EE3" w:rsidRDefault="005C5EE3" w:rsidP="005C5EE3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правонарушений,</w:t>
            </w:r>
          </w:p>
          <w:p w:rsidR="005C5EE3" w:rsidRDefault="005C5EE3" w:rsidP="005C5EE3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сайта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EE3" w:rsidRDefault="005C5EE3">
            <w:pPr>
              <w:pStyle w:val="a3"/>
              <w:ind w:left="42" w:right="95" w:firstLine="0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проводится мониторинг размещенной информации.</w:t>
            </w:r>
          </w:p>
        </w:tc>
      </w:tr>
      <w:tr w:rsidR="005C5EE3" w:rsidRPr="00572512" w:rsidTr="00B663E9">
        <w:trPr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EE3" w:rsidRDefault="005C5EE3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EE3" w:rsidRDefault="005C5EE3">
            <w:pPr>
              <w:ind w:left="42" w:right="95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Информационная и техническая поддержка интернет-сайта </w:t>
            </w:r>
            <w:r>
              <w:rPr>
                <w:noProof/>
                <w:sz w:val="24"/>
                <w:szCs w:val="24"/>
              </w:rPr>
              <w:t xml:space="preserve">Дубровского сельского поселения </w:t>
            </w:r>
            <w:r>
              <w:rPr>
                <w:noProof/>
                <w:sz w:val="24"/>
                <w:szCs w:val="24"/>
                <w:lang w:eastAsia="en-US"/>
              </w:rPr>
              <w:t>в части освещения хода реализации мер по противодействию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EE3" w:rsidRDefault="005C5EE3" w:rsidP="005C5EE3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5C5EE3" w:rsidRDefault="005C5EE3" w:rsidP="005C5EE3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C5EE3" w:rsidRDefault="005C5EE3" w:rsidP="005C5EE3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правонарушений,</w:t>
            </w:r>
          </w:p>
          <w:p w:rsidR="005C5EE3" w:rsidRDefault="005C5EE3" w:rsidP="005C5EE3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сайта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EE3" w:rsidRDefault="005C5EE3">
            <w:pPr>
              <w:pStyle w:val="a3"/>
              <w:ind w:left="42" w:right="95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Постоянно.</w:t>
            </w:r>
          </w:p>
        </w:tc>
      </w:tr>
      <w:tr w:rsidR="00406FDD" w:rsidRPr="00572512" w:rsidTr="00B663E9">
        <w:trPr>
          <w:trHeight w:val="9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Pr="00572512" w:rsidRDefault="001233E0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06FDD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406FDD">
            <w:pPr>
              <w:ind w:left="42"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интернет-сайте </w:t>
            </w:r>
            <w:r>
              <w:rPr>
                <w:noProof/>
                <w:sz w:val="24"/>
                <w:szCs w:val="24"/>
              </w:rPr>
              <w:t>Дубровского сельс</w:t>
            </w:r>
            <w:r w:rsidR="008A5818">
              <w:rPr>
                <w:noProof/>
                <w:sz w:val="24"/>
                <w:szCs w:val="24"/>
              </w:rPr>
              <w:t>-</w:t>
            </w:r>
            <w:r>
              <w:rPr>
                <w:noProof/>
                <w:sz w:val="24"/>
                <w:szCs w:val="24"/>
              </w:rPr>
              <w:t xml:space="preserve">кого поселения </w:t>
            </w:r>
            <w:r>
              <w:rPr>
                <w:sz w:val="24"/>
                <w:szCs w:val="24"/>
              </w:rPr>
              <w:t xml:space="preserve">сведений о </w:t>
            </w:r>
            <w:proofErr w:type="spellStart"/>
            <w:proofErr w:type="gramStart"/>
            <w:r>
              <w:rPr>
                <w:sz w:val="24"/>
                <w:szCs w:val="24"/>
              </w:rPr>
              <w:t>дохо</w:t>
            </w:r>
            <w:r w:rsidR="008A5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дах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расходах, об имуществе и обязательствах имущественного характера муниципальных </w:t>
            </w:r>
            <w:proofErr w:type="spellStart"/>
            <w:r>
              <w:rPr>
                <w:sz w:val="24"/>
                <w:szCs w:val="24"/>
              </w:rPr>
              <w:t>служа</w:t>
            </w:r>
            <w:r w:rsidR="008A5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щих</w:t>
            </w:r>
            <w:proofErr w:type="spellEnd"/>
            <w:r>
              <w:rPr>
                <w:sz w:val="24"/>
                <w:szCs w:val="24"/>
              </w:rPr>
              <w:t xml:space="preserve">, лиц замещающих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r w:rsidR="008A5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пальные</w:t>
            </w:r>
            <w:proofErr w:type="spellEnd"/>
            <w:r>
              <w:rPr>
                <w:sz w:val="24"/>
                <w:szCs w:val="24"/>
              </w:rPr>
              <w:t xml:space="preserve"> должности, руководителей муниципальных учреждений </w:t>
            </w:r>
            <w:proofErr w:type="spellStart"/>
            <w:r>
              <w:rPr>
                <w:sz w:val="24"/>
                <w:szCs w:val="24"/>
              </w:rPr>
              <w:t>под</w:t>
            </w:r>
            <w:r w:rsidR="008A5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ведомственных</w:t>
            </w:r>
            <w:proofErr w:type="spellEnd"/>
            <w:r>
              <w:rPr>
                <w:sz w:val="24"/>
                <w:szCs w:val="24"/>
              </w:rPr>
              <w:t xml:space="preserve"> органам местного самоуправления, а также сведений о доходах, расходах, имуществе и обязательствах имущественного характера членов их семей.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DD" w:rsidRDefault="00390DC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406FDD"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правонарушений,</w:t>
            </w:r>
          </w:p>
          <w:p w:rsidR="00406FDD" w:rsidRDefault="00406FDD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сайта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DD" w:rsidRDefault="00406FDD" w:rsidP="00F50194">
            <w:pPr>
              <w:pStyle w:val="a3"/>
              <w:ind w:left="42"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sz w:val="24"/>
                <w:szCs w:val="24"/>
              </w:rPr>
              <w:t>сведениях</w:t>
            </w:r>
            <w:proofErr w:type="gramEnd"/>
            <w:r>
              <w:rPr>
                <w:sz w:val="24"/>
                <w:szCs w:val="24"/>
              </w:rPr>
              <w:t xml:space="preserve"> о  доходах, расходах, об имуществе и обязательствах имущественного характера муниципальных </w:t>
            </w:r>
            <w:proofErr w:type="spellStart"/>
            <w:r>
              <w:rPr>
                <w:sz w:val="24"/>
                <w:szCs w:val="24"/>
              </w:rPr>
              <w:t>служа</w:t>
            </w:r>
            <w:r w:rsidR="008A5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щих</w:t>
            </w:r>
            <w:proofErr w:type="spellEnd"/>
            <w:r>
              <w:rPr>
                <w:sz w:val="24"/>
                <w:szCs w:val="24"/>
              </w:rPr>
              <w:t xml:space="preserve">, лиц замещающих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r w:rsidR="008A5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пальные</w:t>
            </w:r>
            <w:proofErr w:type="spellEnd"/>
            <w:r>
              <w:rPr>
                <w:sz w:val="24"/>
                <w:szCs w:val="24"/>
              </w:rPr>
              <w:t xml:space="preserve"> должности, </w:t>
            </w:r>
            <w:proofErr w:type="spellStart"/>
            <w:r>
              <w:rPr>
                <w:sz w:val="24"/>
                <w:szCs w:val="24"/>
              </w:rPr>
              <w:t>руководи</w:t>
            </w:r>
            <w:r w:rsidR="008A5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телей</w:t>
            </w:r>
            <w:proofErr w:type="spellEnd"/>
            <w:r>
              <w:rPr>
                <w:sz w:val="24"/>
                <w:szCs w:val="24"/>
              </w:rPr>
              <w:t xml:space="preserve"> муниципальных </w:t>
            </w:r>
            <w:proofErr w:type="spellStart"/>
            <w:r>
              <w:rPr>
                <w:sz w:val="24"/>
                <w:szCs w:val="24"/>
              </w:rPr>
              <w:t>учрежде</w:t>
            </w:r>
            <w:r w:rsidR="008A5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подведомственных органам местного самоуправления, а также сведений о доходах, </w:t>
            </w:r>
            <w:proofErr w:type="spellStart"/>
            <w:r>
              <w:rPr>
                <w:sz w:val="24"/>
                <w:szCs w:val="24"/>
              </w:rPr>
              <w:t>расхо</w:t>
            </w:r>
            <w:r w:rsidR="008A58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дах</w:t>
            </w:r>
            <w:proofErr w:type="spellEnd"/>
            <w:r>
              <w:rPr>
                <w:sz w:val="24"/>
                <w:szCs w:val="24"/>
              </w:rPr>
              <w:t>, имуществе и обязательствах имущественного хар</w:t>
            </w:r>
            <w:r w:rsidR="00AF4130">
              <w:rPr>
                <w:sz w:val="24"/>
                <w:szCs w:val="24"/>
              </w:rPr>
              <w:t>актера членов их семей размещается</w:t>
            </w:r>
            <w:r>
              <w:rPr>
                <w:sz w:val="24"/>
                <w:szCs w:val="24"/>
              </w:rPr>
              <w:t xml:space="preserve"> на официальном сайте </w:t>
            </w:r>
            <w:r>
              <w:rPr>
                <w:noProof/>
                <w:sz w:val="24"/>
                <w:szCs w:val="24"/>
              </w:rPr>
              <w:t>Дубровского сельского поселения.</w:t>
            </w:r>
            <w:r w:rsidR="00390DC0">
              <w:rPr>
                <w:noProof/>
                <w:sz w:val="24"/>
                <w:szCs w:val="24"/>
              </w:rPr>
              <w:t xml:space="preserve"> В 2024</w:t>
            </w:r>
            <w:r w:rsidR="00AF4130">
              <w:rPr>
                <w:noProof/>
                <w:sz w:val="24"/>
                <w:szCs w:val="24"/>
              </w:rPr>
              <w:t xml:space="preserve"> году сведения не размещаются       </w:t>
            </w:r>
            <w:r w:rsidR="00AF4130">
              <w:rPr>
                <w:sz w:val="24"/>
                <w:szCs w:val="24"/>
              </w:rPr>
              <w:t>(Указ Президента РФ</w:t>
            </w:r>
            <w:r w:rsidR="00AF4130" w:rsidRPr="00967909">
              <w:rPr>
                <w:sz w:val="24"/>
                <w:szCs w:val="24"/>
              </w:rPr>
              <w:t xml:space="preserve"> от 29.12.2022</w:t>
            </w:r>
            <w:r w:rsidR="00AF4130">
              <w:rPr>
                <w:sz w:val="24"/>
                <w:szCs w:val="24"/>
              </w:rPr>
              <w:t xml:space="preserve"> </w:t>
            </w:r>
            <w:r w:rsidR="00AF4130" w:rsidRPr="00967909">
              <w:rPr>
                <w:sz w:val="24"/>
                <w:szCs w:val="24"/>
              </w:rPr>
              <w:t>г. №</w:t>
            </w:r>
            <w:r w:rsidR="00AF4130">
              <w:rPr>
                <w:sz w:val="24"/>
                <w:szCs w:val="24"/>
              </w:rPr>
              <w:t xml:space="preserve"> </w:t>
            </w:r>
            <w:r w:rsidR="00AF4130" w:rsidRPr="00967909">
              <w:rPr>
                <w:sz w:val="24"/>
                <w:szCs w:val="24"/>
              </w:rPr>
              <w:t>968)</w:t>
            </w:r>
          </w:p>
        </w:tc>
      </w:tr>
      <w:tr w:rsidR="006443A1" w:rsidRPr="00572512" w:rsidTr="008A5818">
        <w:trPr>
          <w:trHeight w:val="37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1" w:rsidRPr="00572512" w:rsidRDefault="001233E0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9B34D6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1" w:rsidRPr="009325FF" w:rsidRDefault="006443A1" w:rsidP="0076780F">
            <w:pPr>
              <w:ind w:left="42" w:right="95" w:firstLine="0"/>
              <w:rPr>
                <w:sz w:val="24"/>
                <w:szCs w:val="24"/>
              </w:rPr>
            </w:pPr>
            <w:r w:rsidRPr="009325F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9325FF">
              <w:rPr>
                <w:sz w:val="24"/>
                <w:szCs w:val="24"/>
              </w:rPr>
              <w:t>контроля за</w:t>
            </w:r>
            <w:proofErr w:type="gramEnd"/>
            <w:r w:rsidRPr="009325FF">
              <w:rPr>
                <w:sz w:val="24"/>
                <w:szCs w:val="24"/>
              </w:rPr>
              <w:t xml:space="preserve"> размещением на сайтах сведений о доходах, расходах, об имуществе и обязательствах имущественного характера муниципальных служащих, лиц замещающих муниципальные должности, руководителей муниципальных учреждений подведомственных органам местного самоуправления, а также сведений о доходах, расходах, имуществе и обязательствах имущественного характера членов их семей</w:t>
            </w:r>
            <w:r w:rsidR="008A581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Default="00390DC0" w:rsidP="00066BF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066BF0">
              <w:rPr>
                <w:sz w:val="24"/>
                <w:szCs w:val="24"/>
              </w:rPr>
              <w:t xml:space="preserve"> </w:t>
            </w:r>
          </w:p>
          <w:p w:rsidR="00066BF0" w:rsidRDefault="00066BF0" w:rsidP="00066BF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443A1" w:rsidRPr="009325FF" w:rsidRDefault="00066BF0" w:rsidP="00066BF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BF0" w:rsidRDefault="00AF4130" w:rsidP="00066BF0">
            <w:pPr>
              <w:pStyle w:val="a3"/>
              <w:ind w:left="42" w:right="95" w:firstLine="0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размещается</w:t>
            </w:r>
            <w:r w:rsidR="00066BF0">
              <w:rPr>
                <w:sz w:val="24"/>
                <w:szCs w:val="24"/>
              </w:rPr>
              <w:t xml:space="preserve"> на официальном сайте </w:t>
            </w:r>
            <w:r w:rsidR="00066BF0">
              <w:rPr>
                <w:noProof/>
                <w:sz w:val="24"/>
                <w:szCs w:val="24"/>
              </w:rPr>
              <w:t>Дубровского сельского поселения в разделе «Противодействие коррупции»</w:t>
            </w:r>
            <w:r>
              <w:rPr>
                <w:noProof/>
                <w:sz w:val="24"/>
                <w:szCs w:val="24"/>
              </w:rPr>
              <w:t>.</w:t>
            </w:r>
          </w:p>
          <w:p w:rsidR="00AF4130" w:rsidRDefault="00390DC0" w:rsidP="00066BF0">
            <w:pPr>
              <w:pStyle w:val="a3"/>
              <w:ind w:left="42" w:right="95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2024</w:t>
            </w:r>
            <w:r w:rsidR="00AF4130">
              <w:rPr>
                <w:noProof/>
                <w:sz w:val="24"/>
                <w:szCs w:val="24"/>
              </w:rPr>
              <w:t xml:space="preserve"> году сведения не размещаются     </w:t>
            </w:r>
            <w:r w:rsidR="00AF4130">
              <w:rPr>
                <w:sz w:val="24"/>
                <w:szCs w:val="24"/>
              </w:rPr>
              <w:t>(Указ Президента РФ</w:t>
            </w:r>
            <w:r w:rsidR="00AF4130" w:rsidRPr="00967909">
              <w:rPr>
                <w:sz w:val="24"/>
                <w:szCs w:val="24"/>
              </w:rPr>
              <w:t xml:space="preserve"> от 29.12.2022</w:t>
            </w:r>
            <w:r w:rsidR="00AF4130">
              <w:rPr>
                <w:sz w:val="24"/>
                <w:szCs w:val="24"/>
              </w:rPr>
              <w:t xml:space="preserve"> </w:t>
            </w:r>
            <w:r w:rsidR="00AF4130" w:rsidRPr="00967909">
              <w:rPr>
                <w:sz w:val="24"/>
                <w:szCs w:val="24"/>
              </w:rPr>
              <w:t>г. №</w:t>
            </w:r>
            <w:r w:rsidR="00AF4130">
              <w:rPr>
                <w:sz w:val="24"/>
                <w:szCs w:val="24"/>
              </w:rPr>
              <w:t xml:space="preserve"> </w:t>
            </w:r>
            <w:r w:rsidR="00AF4130" w:rsidRPr="00967909">
              <w:rPr>
                <w:sz w:val="24"/>
                <w:szCs w:val="24"/>
              </w:rPr>
              <w:t>968)</w:t>
            </w:r>
          </w:p>
          <w:p w:rsidR="00EE1A8B" w:rsidRPr="009325FF" w:rsidRDefault="00EE1A8B" w:rsidP="00C90BB7">
            <w:pPr>
              <w:pStyle w:val="a3"/>
              <w:ind w:left="42" w:right="95" w:firstLine="0"/>
              <w:rPr>
                <w:sz w:val="24"/>
                <w:szCs w:val="24"/>
              </w:rPr>
            </w:pPr>
          </w:p>
        </w:tc>
      </w:tr>
      <w:tr w:rsidR="00066BF0" w:rsidRPr="00572512" w:rsidTr="00CF4890">
        <w:trPr>
          <w:trHeight w:val="2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Pr="00572512" w:rsidRDefault="001233E0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66BF0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Default="00066BF0">
            <w:pPr>
              <w:ind w:left="42" w:right="95" w:firstLine="0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</w:t>
            </w:r>
            <w:proofErr w:type="spellStart"/>
            <w:proofErr w:type="gramStart"/>
            <w:r>
              <w:rPr>
                <w:sz w:val="24"/>
                <w:szCs w:val="24"/>
              </w:rPr>
              <w:t>разме</w:t>
            </w:r>
            <w:r w:rsidR="00CF48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щением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официальном интернет-сайте учреждений, </w:t>
            </w:r>
            <w:proofErr w:type="spellStart"/>
            <w:r>
              <w:rPr>
                <w:sz w:val="24"/>
                <w:szCs w:val="24"/>
              </w:rPr>
              <w:t>подведомст</w:t>
            </w:r>
            <w:r w:rsidR="00CF48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венных</w:t>
            </w:r>
            <w:proofErr w:type="spellEnd"/>
            <w:r>
              <w:rPr>
                <w:sz w:val="24"/>
                <w:szCs w:val="24"/>
              </w:rPr>
              <w:t xml:space="preserve"> органам местного </w:t>
            </w:r>
            <w:proofErr w:type="spellStart"/>
            <w:r>
              <w:rPr>
                <w:sz w:val="24"/>
                <w:szCs w:val="24"/>
              </w:rPr>
              <w:t>самоуп</w:t>
            </w:r>
            <w:r w:rsidR="00CF48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равления</w:t>
            </w:r>
            <w:proofErr w:type="spellEnd"/>
            <w:r>
              <w:rPr>
                <w:sz w:val="24"/>
                <w:szCs w:val="24"/>
              </w:rPr>
              <w:t xml:space="preserve">, информации о </w:t>
            </w:r>
            <w:proofErr w:type="spellStart"/>
            <w:r>
              <w:rPr>
                <w:sz w:val="24"/>
                <w:szCs w:val="24"/>
              </w:rPr>
              <w:t>рассчиты</w:t>
            </w:r>
            <w:r w:rsidR="00CF48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ваемой</w:t>
            </w:r>
            <w:proofErr w:type="spellEnd"/>
            <w:r>
              <w:rPr>
                <w:sz w:val="24"/>
                <w:szCs w:val="24"/>
              </w:rPr>
              <w:t xml:space="preserve"> за календарный год среднемесячной заработной плате руководителей, их заместителей и главных бухгалтеров учреждений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Default="00066BF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  <w:r w:rsidR="00390DC0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 xml:space="preserve"> </w:t>
            </w:r>
          </w:p>
          <w:p w:rsidR="00066BF0" w:rsidRDefault="00066BF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66BF0" w:rsidRDefault="00066BF0">
            <w:pPr>
              <w:ind w:left="42" w:right="95" w:firstLine="10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062" w:rsidRPr="00390DC0" w:rsidRDefault="00C46062" w:rsidP="00C46062">
            <w:pPr>
              <w:ind w:firstLine="0"/>
              <w:rPr>
                <w:b/>
                <w:sz w:val="24"/>
                <w:szCs w:val="24"/>
              </w:rPr>
            </w:pPr>
            <w:r w:rsidRPr="00C46062">
              <w:rPr>
                <w:sz w:val="24"/>
                <w:szCs w:val="24"/>
              </w:rPr>
              <w:t>В администрации Дубровского сельского поселения</w:t>
            </w:r>
            <w:r w:rsidRPr="00C46062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6062">
              <w:rPr>
                <w:sz w:val="24"/>
                <w:szCs w:val="24"/>
              </w:rPr>
              <w:t>подве</w:t>
            </w:r>
            <w:r w:rsidR="00390DC0">
              <w:rPr>
                <w:sz w:val="24"/>
                <w:szCs w:val="24"/>
              </w:rPr>
              <w:t>-</w:t>
            </w:r>
            <w:r w:rsidRPr="00C46062">
              <w:rPr>
                <w:sz w:val="24"/>
                <w:szCs w:val="24"/>
              </w:rPr>
              <w:t>домственных</w:t>
            </w:r>
            <w:proofErr w:type="spellEnd"/>
            <w:proofErr w:type="gramEnd"/>
            <w:r w:rsidRPr="00C46062">
              <w:rPr>
                <w:sz w:val="24"/>
                <w:szCs w:val="24"/>
              </w:rPr>
              <w:t xml:space="preserve"> </w:t>
            </w:r>
            <w:r w:rsidRPr="00390DC0">
              <w:rPr>
                <w:b/>
                <w:sz w:val="24"/>
                <w:szCs w:val="24"/>
              </w:rPr>
              <w:t>учреждений нет.</w:t>
            </w:r>
          </w:p>
          <w:p w:rsidR="00066BF0" w:rsidRDefault="00066BF0" w:rsidP="007D2B91">
            <w:pPr>
              <w:pStyle w:val="a3"/>
              <w:ind w:left="42" w:right="95" w:firstLine="0"/>
              <w:rPr>
                <w:sz w:val="24"/>
                <w:szCs w:val="24"/>
              </w:rPr>
            </w:pPr>
          </w:p>
        </w:tc>
      </w:tr>
      <w:tr w:rsidR="00066BF0" w:rsidRPr="00572512" w:rsidTr="00186E2B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Pr="00572512" w:rsidRDefault="001233E0" w:rsidP="006443A1">
            <w:pPr>
              <w:pStyle w:val="a3"/>
              <w:ind w:left="42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66BF0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Default="00066BF0">
            <w:pPr>
              <w:ind w:left="42"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опубликованием ежеквартальных сведений о численности муниципальных служащих органов местного самоуправления, работников муниципальных учреждений Красноармейского муниципального района и фактических затрат на их денежное 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Default="00390DC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066BF0">
              <w:rPr>
                <w:sz w:val="24"/>
                <w:szCs w:val="24"/>
              </w:rPr>
              <w:t xml:space="preserve"> </w:t>
            </w:r>
          </w:p>
          <w:p w:rsidR="00066BF0" w:rsidRDefault="00066BF0">
            <w:pPr>
              <w:ind w:left="42" w:right="95" w:firstLin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66BF0" w:rsidRDefault="00066BF0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63E9" w:rsidRDefault="00AF4130" w:rsidP="00AF4130">
            <w:pPr>
              <w:tabs>
                <w:tab w:val="center" w:pos="4536"/>
                <w:tab w:val="right" w:pos="9072"/>
              </w:tabs>
              <w:ind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66BF0">
              <w:rPr>
                <w:sz w:val="24"/>
                <w:szCs w:val="24"/>
              </w:rPr>
              <w:t xml:space="preserve">а основании решения Совета депутатов Дубровского сельского поселения от 31.03.2015 г. № 10 «Об утверждении порядка </w:t>
            </w:r>
            <w:proofErr w:type="spellStart"/>
            <w:proofErr w:type="gramStart"/>
            <w:r w:rsidR="00066BF0">
              <w:rPr>
                <w:sz w:val="24"/>
                <w:szCs w:val="24"/>
              </w:rPr>
              <w:t>опуб</w:t>
            </w:r>
            <w:r w:rsidR="00CF4890">
              <w:rPr>
                <w:sz w:val="24"/>
                <w:szCs w:val="24"/>
              </w:rPr>
              <w:t>-</w:t>
            </w:r>
            <w:r w:rsidR="00066BF0">
              <w:rPr>
                <w:sz w:val="24"/>
                <w:szCs w:val="24"/>
              </w:rPr>
              <w:t>ликования</w:t>
            </w:r>
            <w:proofErr w:type="spellEnd"/>
            <w:proofErr w:type="gramEnd"/>
            <w:r w:rsidR="00066BF0">
              <w:rPr>
                <w:sz w:val="24"/>
                <w:szCs w:val="24"/>
              </w:rPr>
              <w:t xml:space="preserve"> ежеквартальных </w:t>
            </w:r>
            <w:proofErr w:type="spellStart"/>
            <w:r w:rsidR="00066BF0">
              <w:rPr>
                <w:sz w:val="24"/>
                <w:szCs w:val="24"/>
              </w:rPr>
              <w:t>сведе</w:t>
            </w:r>
            <w:r w:rsidR="00CF4890">
              <w:rPr>
                <w:sz w:val="24"/>
                <w:szCs w:val="24"/>
              </w:rPr>
              <w:t>-</w:t>
            </w:r>
            <w:r w:rsidR="00066BF0">
              <w:rPr>
                <w:sz w:val="24"/>
                <w:szCs w:val="24"/>
              </w:rPr>
              <w:t>ний</w:t>
            </w:r>
            <w:proofErr w:type="spellEnd"/>
            <w:r w:rsidR="00066BF0">
              <w:rPr>
                <w:sz w:val="24"/>
                <w:szCs w:val="24"/>
              </w:rPr>
              <w:t xml:space="preserve"> о численности </w:t>
            </w:r>
            <w:proofErr w:type="spellStart"/>
            <w:r w:rsidR="00066BF0">
              <w:rPr>
                <w:sz w:val="24"/>
                <w:szCs w:val="24"/>
              </w:rPr>
              <w:t>муниципаль</w:t>
            </w:r>
            <w:r w:rsidR="00CF4890">
              <w:rPr>
                <w:sz w:val="24"/>
                <w:szCs w:val="24"/>
              </w:rPr>
              <w:t>-</w:t>
            </w:r>
            <w:r w:rsidR="00066BF0">
              <w:rPr>
                <w:sz w:val="24"/>
                <w:szCs w:val="24"/>
              </w:rPr>
              <w:t>ных</w:t>
            </w:r>
            <w:proofErr w:type="spellEnd"/>
            <w:r w:rsidR="00066BF0">
              <w:rPr>
                <w:sz w:val="24"/>
                <w:szCs w:val="24"/>
              </w:rPr>
              <w:t xml:space="preserve"> служащих  органов местного самоуправления, работников муниципальных учреждений Дубровского сельского поселения и фактических затрат на их денежное содержание». </w:t>
            </w:r>
            <w:r w:rsidRPr="00967909">
              <w:rPr>
                <w:sz w:val="24"/>
                <w:szCs w:val="24"/>
              </w:rPr>
              <w:t>Контроль ведется ежеквартально.</w:t>
            </w:r>
            <w:r>
              <w:rPr>
                <w:sz w:val="24"/>
                <w:szCs w:val="24"/>
              </w:rPr>
              <w:t xml:space="preserve"> Сведения размещаются на сайте Дубровского сельского поселения</w:t>
            </w:r>
          </w:p>
        </w:tc>
      </w:tr>
      <w:tr w:rsidR="006443A1" w:rsidRPr="00572512" w:rsidTr="00AF4130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1" w:rsidRPr="00572512" w:rsidRDefault="001233E0" w:rsidP="009B34D6">
            <w:pPr>
              <w:pStyle w:val="a3"/>
              <w:tabs>
                <w:tab w:val="left" w:pos="338"/>
              </w:tabs>
              <w:ind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B34D6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A1" w:rsidRPr="009325FF" w:rsidRDefault="006443A1" w:rsidP="0076780F">
            <w:pPr>
              <w:ind w:left="42" w:right="95" w:firstLine="0"/>
              <w:rPr>
                <w:color w:val="000000"/>
                <w:sz w:val="24"/>
                <w:szCs w:val="24"/>
              </w:rPr>
            </w:pPr>
            <w:r w:rsidRPr="009325FF">
              <w:rPr>
                <w:sz w:val="24"/>
                <w:szCs w:val="24"/>
              </w:rPr>
              <w:t>Обобщение и анализ обращений и заявлений граждан, индивидуальных предпринимателей и юридических лиц о фактах нарушений в жилищно-коммунальной сфере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A8" w:rsidRDefault="008333A8" w:rsidP="008333A8">
            <w:pPr>
              <w:tabs>
                <w:tab w:val="left" w:pos="2224"/>
              </w:tabs>
              <w:ind w:left="42" w:right="95" w:hanging="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глава</w:t>
            </w:r>
          </w:p>
          <w:p w:rsidR="006443A1" w:rsidRPr="009325FF" w:rsidRDefault="008333A8" w:rsidP="008333A8">
            <w:pPr>
              <w:ind w:left="42" w:right="95" w:firstLine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сельского  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29" w:rsidRPr="009325FF" w:rsidRDefault="00F86816" w:rsidP="006D53F8">
            <w:pPr>
              <w:pStyle w:val="a3"/>
              <w:ind w:left="42" w:righ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85F01" w:rsidRPr="009325FF">
              <w:rPr>
                <w:sz w:val="24"/>
                <w:szCs w:val="24"/>
              </w:rPr>
              <w:t xml:space="preserve">а </w:t>
            </w:r>
            <w:r w:rsidR="00390DC0">
              <w:rPr>
                <w:sz w:val="24"/>
                <w:szCs w:val="24"/>
              </w:rPr>
              <w:t>2024</w:t>
            </w:r>
            <w:r w:rsidR="006D53F8">
              <w:rPr>
                <w:sz w:val="24"/>
                <w:szCs w:val="24"/>
              </w:rPr>
              <w:t xml:space="preserve"> год</w:t>
            </w:r>
            <w:r w:rsidR="00C46062">
              <w:rPr>
                <w:sz w:val="24"/>
                <w:szCs w:val="24"/>
              </w:rPr>
              <w:t xml:space="preserve"> </w:t>
            </w:r>
            <w:r w:rsidR="00685F01" w:rsidRPr="009325FF">
              <w:rPr>
                <w:sz w:val="24"/>
                <w:szCs w:val="24"/>
              </w:rPr>
              <w:t>о</w:t>
            </w:r>
            <w:r w:rsidR="006443A1" w:rsidRPr="009325FF">
              <w:rPr>
                <w:sz w:val="24"/>
                <w:szCs w:val="24"/>
              </w:rPr>
              <w:t xml:space="preserve">бращений и заявлений граждан,  </w:t>
            </w:r>
            <w:proofErr w:type="spellStart"/>
            <w:proofErr w:type="gramStart"/>
            <w:r w:rsidR="006443A1" w:rsidRPr="009325FF">
              <w:rPr>
                <w:sz w:val="24"/>
                <w:szCs w:val="24"/>
              </w:rPr>
              <w:t>индивидуаль</w:t>
            </w:r>
            <w:r w:rsidR="006D53F8">
              <w:rPr>
                <w:sz w:val="24"/>
                <w:szCs w:val="24"/>
              </w:rPr>
              <w:t>-</w:t>
            </w:r>
            <w:r w:rsidR="006443A1" w:rsidRPr="009325FF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6443A1" w:rsidRPr="009325FF">
              <w:rPr>
                <w:sz w:val="24"/>
                <w:szCs w:val="24"/>
              </w:rPr>
              <w:t xml:space="preserve"> предпринимателей и </w:t>
            </w:r>
            <w:proofErr w:type="spellStart"/>
            <w:r w:rsidR="006443A1" w:rsidRPr="009325FF">
              <w:rPr>
                <w:sz w:val="24"/>
                <w:szCs w:val="24"/>
              </w:rPr>
              <w:t>юриди</w:t>
            </w:r>
            <w:r w:rsidR="00537ADA">
              <w:rPr>
                <w:sz w:val="24"/>
                <w:szCs w:val="24"/>
              </w:rPr>
              <w:t>-</w:t>
            </w:r>
            <w:r w:rsidR="006443A1" w:rsidRPr="009325FF">
              <w:rPr>
                <w:sz w:val="24"/>
                <w:szCs w:val="24"/>
              </w:rPr>
              <w:t>ческих</w:t>
            </w:r>
            <w:proofErr w:type="spellEnd"/>
            <w:r w:rsidR="006443A1" w:rsidRPr="009325FF">
              <w:rPr>
                <w:sz w:val="24"/>
                <w:szCs w:val="24"/>
              </w:rPr>
              <w:t xml:space="preserve"> лиц о фактах нарушений в жилищно-коммунальной сфере </w:t>
            </w:r>
            <w:r w:rsidR="006443A1" w:rsidRPr="00AF4130">
              <w:rPr>
                <w:b/>
                <w:sz w:val="24"/>
                <w:szCs w:val="24"/>
              </w:rPr>
              <w:t>не поступало</w:t>
            </w:r>
          </w:p>
        </w:tc>
      </w:tr>
      <w:tr w:rsidR="00066BF0" w:rsidRPr="00572512" w:rsidTr="00F50194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Pr="00817556" w:rsidRDefault="001233E0" w:rsidP="006443A1">
            <w:pPr>
              <w:pStyle w:val="a6"/>
              <w:ind w:left="42" w:right="95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066BF0" w:rsidRPr="00817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Default="00066BF0">
            <w:pPr>
              <w:ind w:left="42" w:right="95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мониторинга работы управляющих организаций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Default="00066BF0">
            <w:pPr>
              <w:tabs>
                <w:tab w:val="left" w:pos="2224"/>
              </w:tabs>
              <w:ind w:left="42" w:right="95" w:hanging="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глава</w:t>
            </w:r>
          </w:p>
          <w:p w:rsidR="00066BF0" w:rsidRDefault="00066BF0">
            <w:pPr>
              <w:tabs>
                <w:tab w:val="left" w:pos="2224"/>
              </w:tabs>
              <w:ind w:left="42" w:right="95" w:hanging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сельского  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BF0" w:rsidRDefault="00066BF0">
            <w:pPr>
              <w:pStyle w:val="a6"/>
              <w:ind w:left="42" w:right="9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Управляющей организации на территории сельского поселения нет.</w:t>
            </w:r>
          </w:p>
        </w:tc>
      </w:tr>
      <w:tr w:rsidR="007D21D6" w:rsidRPr="00572512" w:rsidTr="007D21D6">
        <w:trPr>
          <w:trHeight w:val="794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1D6" w:rsidRPr="007D21D6" w:rsidRDefault="007D21D6" w:rsidP="007D21D6">
            <w:pPr>
              <w:pStyle w:val="a6"/>
              <w:ind w:left="42" w:right="9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D6">
              <w:rPr>
                <w:rFonts w:ascii="Times New Roman" w:hAnsi="Times New Roman"/>
                <w:sz w:val="24"/>
                <w:szCs w:val="24"/>
              </w:rPr>
              <w:t>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1233E0" w:rsidRPr="00572512" w:rsidTr="00F50194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 w:rsidP="006443A1">
            <w:pPr>
              <w:pStyle w:val="a6"/>
              <w:ind w:left="42" w:right="95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действующих и проектов нормативных правовых актов Дубровского сельского поселения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и Совета депутатов </w:t>
            </w:r>
          </w:p>
          <w:p w:rsidR="001233E0" w:rsidRDefault="00123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  <w:p w:rsidR="001233E0" w:rsidRDefault="001233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3E0" w:rsidRPr="00572512" w:rsidTr="00F50194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 w:rsidP="006443A1">
            <w:pPr>
              <w:pStyle w:val="a6"/>
              <w:ind w:left="42" w:right="95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законодательства Дубровского сельского поселения,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изменением. Подготовка и своевременное внесение необходимых изменений в нормативные правовые акты Дубровского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ind w:left="133" w:right="1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1233E0" w:rsidRDefault="001233E0">
            <w:pPr>
              <w:ind w:left="133" w:right="1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233E0" w:rsidRDefault="001233E0">
            <w:pPr>
              <w:ind w:left="133" w:right="1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отслеживаются изменения, регулирующие правоотношения в сфере противодействия коррупции.</w:t>
            </w:r>
          </w:p>
        </w:tc>
      </w:tr>
      <w:tr w:rsidR="001233E0" w:rsidRPr="00572512" w:rsidTr="00F50194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 w:rsidP="006443A1">
            <w:pPr>
              <w:pStyle w:val="a6"/>
              <w:ind w:left="42" w:right="95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shd w:val="clear" w:color="auto" w:fill="FFFFFF"/>
              <w:ind w:left="42" w:right="95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Дальнейшая разработка и внесение изменений в административные регламенты предоставления муни-ципальных услуг администрацией </w:t>
            </w:r>
            <w:r>
              <w:rPr>
                <w:sz w:val="24"/>
                <w:szCs w:val="24"/>
              </w:rPr>
              <w:t>Дубровского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  <w:p w:rsidR="001233E0" w:rsidRDefault="001233E0">
            <w:pPr>
              <w:shd w:val="clear" w:color="auto" w:fill="FFFFFF"/>
              <w:ind w:right="1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приведению в соответствие с действующим законодательством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регламентов ведется по мере необходимости.</w:t>
            </w:r>
          </w:p>
          <w:p w:rsidR="001233E0" w:rsidRDefault="00123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год разработано и утверждено  административных регламентов:</w:t>
            </w:r>
          </w:p>
          <w:p w:rsidR="00537ADA" w:rsidRDefault="00123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кв. – 0;  </w:t>
            </w:r>
            <w:r w:rsidR="007D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кв. – 0; </w:t>
            </w:r>
          </w:p>
          <w:p w:rsidR="007D21D6" w:rsidRDefault="00B273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кв. </w:t>
            </w:r>
            <w:r w:rsidR="00537AD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537ADA">
              <w:rPr>
                <w:rFonts w:ascii="Times New Roman" w:hAnsi="Times New Roman" w:cs="Times New Roman"/>
                <w:b/>
                <w:sz w:val="24"/>
                <w:szCs w:val="24"/>
              </w:rPr>
              <w:t>; 4 кв. – 0.</w:t>
            </w:r>
          </w:p>
          <w:p w:rsidR="001233E0" w:rsidRDefault="00123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Внесено изменений – 0 </w:t>
            </w:r>
          </w:p>
        </w:tc>
      </w:tr>
      <w:tr w:rsidR="001233E0" w:rsidRPr="00572512" w:rsidTr="00F50194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 w:rsidP="006443A1">
            <w:pPr>
              <w:pStyle w:val="a6"/>
              <w:ind w:left="42" w:right="95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pStyle w:val="ConsPlusTitle"/>
              <w:widowControl/>
              <w:ind w:left="42" w:right="9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Проведение мониторинга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админи-стративных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регламентов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пре-доставления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муниципальных услуг с целью выявления и устранения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факторов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shd w:val="clear" w:color="auto" w:fill="FFFFFF"/>
              <w:tabs>
                <w:tab w:val="left" w:pos="2480"/>
              </w:tabs>
              <w:ind w:left="70" w:right="1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1233E0" w:rsidRDefault="001233E0">
            <w:pPr>
              <w:shd w:val="clear" w:color="auto" w:fill="FFFFFF"/>
              <w:tabs>
                <w:tab w:val="left" w:pos="2480"/>
              </w:tabs>
              <w:ind w:left="70" w:right="1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233E0" w:rsidRDefault="001233E0">
            <w:pPr>
              <w:shd w:val="clear" w:color="auto" w:fill="FFFFFF"/>
              <w:tabs>
                <w:tab w:val="left" w:pos="2480"/>
              </w:tabs>
              <w:ind w:left="70" w:right="149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0" w:rsidRDefault="00123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  <w:p w:rsidR="001233E0" w:rsidRDefault="00123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D6" w:rsidRPr="00572512" w:rsidTr="0036115D">
        <w:trPr>
          <w:trHeight w:val="17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1D6" w:rsidRPr="007D21D6" w:rsidRDefault="007D21D6" w:rsidP="007D21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муниципальных служащих и лиц, замещающих муниципальные должности, а также на популяризацию в обществе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развитие общественного правосознания</w:t>
            </w:r>
          </w:p>
        </w:tc>
      </w:tr>
      <w:tr w:rsidR="00B273E6" w:rsidRPr="00572512" w:rsidTr="00F50194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E6" w:rsidRDefault="00B273E6" w:rsidP="006443A1">
            <w:pPr>
              <w:pStyle w:val="a6"/>
              <w:ind w:left="42" w:right="95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E6" w:rsidRPr="00773C81" w:rsidRDefault="00B273E6" w:rsidP="00B273E6">
            <w:pPr>
              <w:ind w:left="42" w:right="95" w:firstLine="0"/>
              <w:contextualSpacing/>
              <w:rPr>
                <w:noProof/>
                <w:sz w:val="24"/>
                <w:szCs w:val="24"/>
                <w:lang w:eastAsia="en-US"/>
              </w:rPr>
            </w:pPr>
            <w:r w:rsidRPr="00773C81">
              <w:rPr>
                <w:noProof/>
                <w:sz w:val="24"/>
                <w:szCs w:val="24"/>
                <w:lang w:eastAsia="en-US"/>
              </w:rPr>
              <w:t>Проведение семинаров, с участием должностных лиц, ответственных за реализацию мероприятий по противодействию коррупции и профилактику коррупционных проявлений в органах местного самоуправления Красноармейского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E6" w:rsidRDefault="00B273E6" w:rsidP="00B273E6">
            <w:pPr>
              <w:shd w:val="clear" w:color="auto" w:fill="FFFFFF"/>
              <w:tabs>
                <w:tab w:val="left" w:pos="2480"/>
              </w:tabs>
              <w:ind w:left="70" w:right="1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B273E6" w:rsidRDefault="00B273E6" w:rsidP="00B273E6">
            <w:pPr>
              <w:shd w:val="clear" w:color="auto" w:fill="FFFFFF"/>
              <w:tabs>
                <w:tab w:val="left" w:pos="2480"/>
              </w:tabs>
              <w:ind w:left="70" w:right="1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профилактику </w:t>
            </w:r>
            <w:proofErr w:type="gramStart"/>
            <w:r>
              <w:rPr>
                <w:sz w:val="24"/>
                <w:szCs w:val="24"/>
              </w:rPr>
              <w:t>коррупционных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273E6" w:rsidRPr="00773C81" w:rsidRDefault="00B273E6" w:rsidP="00B273E6">
            <w:pPr>
              <w:ind w:left="133" w:right="149" w:hanging="57"/>
              <w:contextualSpacing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иных правонарушений</w:t>
            </w:r>
          </w:p>
          <w:p w:rsidR="00B273E6" w:rsidRPr="00773C81" w:rsidRDefault="00B273E6" w:rsidP="001B6A89">
            <w:pPr>
              <w:ind w:left="133" w:right="149" w:hanging="57"/>
              <w:contextualSpacing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E6" w:rsidRPr="00E202F9" w:rsidRDefault="00B273E6" w:rsidP="00B273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F9">
              <w:rPr>
                <w:rFonts w:ascii="Times New Roman" w:hAnsi="Times New Roman"/>
                <w:sz w:val="24"/>
                <w:szCs w:val="24"/>
              </w:rPr>
              <w:t>15.02.2024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2F9">
              <w:rPr>
                <w:rFonts w:ascii="Times New Roman" w:hAnsi="Times New Roman"/>
                <w:sz w:val="24"/>
                <w:szCs w:val="24"/>
              </w:rPr>
              <w:t>г.  Управлением по профилактике коррупционных и иных правонарушений в Челяби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202F9">
              <w:rPr>
                <w:rFonts w:ascii="Times New Roman" w:hAnsi="Times New Roman"/>
                <w:sz w:val="24"/>
                <w:szCs w:val="24"/>
              </w:rPr>
              <w:t xml:space="preserve">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проведе</w:t>
            </w:r>
            <w:r w:rsidRPr="00E202F9">
              <w:rPr>
                <w:rFonts w:ascii="Times New Roman" w:hAnsi="Times New Roman"/>
                <w:sz w:val="24"/>
                <w:szCs w:val="24"/>
              </w:rPr>
              <w:t>н семинар. (</w:t>
            </w:r>
            <w:r>
              <w:rPr>
                <w:rFonts w:ascii="Times New Roman" w:hAnsi="Times New Roman"/>
                <w:sz w:val="24"/>
                <w:szCs w:val="24"/>
              </w:rPr>
              <w:t>Принял</w:t>
            </w:r>
            <w:r w:rsidRPr="00E202F9"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02F9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  <w:p w:rsidR="00B273E6" w:rsidRPr="00E202F9" w:rsidRDefault="00B273E6" w:rsidP="001B6A89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D21D6" w:rsidRPr="00572512" w:rsidTr="00F50194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 w:rsidP="006443A1">
            <w:pPr>
              <w:pStyle w:val="a6"/>
              <w:ind w:left="42" w:right="95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>
            <w:pPr>
              <w:pStyle w:val="ab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служащих, в должностные обязанности которых входит участие в противодействии коррупции, в мероприятиях по </w:t>
            </w:r>
            <w:proofErr w:type="spellStart"/>
            <w:r>
              <w:rPr>
                <w:sz w:val="24"/>
                <w:szCs w:val="24"/>
              </w:rPr>
              <w:t>профессиональ-ному</w:t>
            </w:r>
            <w:proofErr w:type="spellEnd"/>
            <w:r>
              <w:rPr>
                <w:sz w:val="24"/>
                <w:szCs w:val="24"/>
              </w:rPr>
              <w:t xml:space="preserve"> развитию в области противодействия коррупции, в том числе их обучение по дополнительным профессиональным программам в области </w:t>
            </w:r>
            <w:proofErr w:type="spellStart"/>
            <w:r>
              <w:rPr>
                <w:sz w:val="24"/>
                <w:szCs w:val="24"/>
              </w:rPr>
              <w:t>противо-действия</w:t>
            </w:r>
            <w:proofErr w:type="spellEnd"/>
            <w:r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глава</w:t>
            </w:r>
          </w:p>
          <w:p w:rsidR="007D21D6" w:rsidRDefault="007D21D6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сельского</w:t>
            </w:r>
          </w:p>
          <w:p w:rsidR="007D21D6" w:rsidRDefault="007D21D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537ADA" w:rsidP="00537ADA">
            <w:pPr>
              <w:pStyle w:val="ab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4 квартале</w:t>
            </w:r>
            <w:r w:rsidR="007D21D6">
              <w:rPr>
                <w:sz w:val="24"/>
                <w:szCs w:val="24"/>
              </w:rPr>
              <w:t xml:space="preserve"> 2024 года муниципальный служащий, в должностные обязанности </w:t>
            </w:r>
            <w:proofErr w:type="spellStart"/>
            <w:proofErr w:type="gramStart"/>
            <w:r w:rsidR="007D21D6">
              <w:rPr>
                <w:sz w:val="24"/>
                <w:szCs w:val="24"/>
              </w:rPr>
              <w:t>кот</w:t>
            </w:r>
            <w:r>
              <w:rPr>
                <w:sz w:val="24"/>
                <w:szCs w:val="24"/>
              </w:rPr>
              <w:t>оро-го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входит участие в противо</w:t>
            </w:r>
            <w:r w:rsidR="007D21D6">
              <w:rPr>
                <w:sz w:val="24"/>
                <w:szCs w:val="24"/>
              </w:rPr>
              <w:t>дейст</w:t>
            </w:r>
            <w:r>
              <w:rPr>
                <w:sz w:val="24"/>
                <w:szCs w:val="24"/>
              </w:rPr>
              <w:t>-</w:t>
            </w:r>
            <w:r w:rsidR="007D21D6">
              <w:rPr>
                <w:sz w:val="24"/>
                <w:szCs w:val="24"/>
              </w:rPr>
              <w:t xml:space="preserve">вии коррупции, </w:t>
            </w:r>
            <w:r>
              <w:rPr>
                <w:sz w:val="24"/>
                <w:szCs w:val="24"/>
              </w:rPr>
              <w:t xml:space="preserve">прошел </w:t>
            </w:r>
            <w:r w:rsidR="007D21D6">
              <w:rPr>
                <w:sz w:val="24"/>
                <w:szCs w:val="24"/>
              </w:rPr>
              <w:t xml:space="preserve">повышение квалификации </w:t>
            </w:r>
            <w:r>
              <w:rPr>
                <w:sz w:val="24"/>
                <w:szCs w:val="24"/>
                <w:lang w:eastAsia="en-US"/>
              </w:rPr>
              <w:t xml:space="preserve">по </w:t>
            </w:r>
            <w:r>
              <w:rPr>
                <w:sz w:val="24"/>
                <w:szCs w:val="24"/>
              </w:rPr>
              <w:t xml:space="preserve">дополнительным профессиональным программам </w:t>
            </w:r>
            <w:r>
              <w:rPr>
                <w:sz w:val="24"/>
                <w:szCs w:val="24"/>
                <w:lang w:eastAsia="en-US"/>
              </w:rPr>
              <w:t>в области противодействия коррупции.</w:t>
            </w:r>
          </w:p>
        </w:tc>
      </w:tr>
      <w:tr w:rsidR="007D21D6" w:rsidRPr="00572512" w:rsidTr="00F50194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 w:rsidP="006443A1">
            <w:pPr>
              <w:pStyle w:val="a6"/>
              <w:ind w:left="42" w:right="95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лиц, впервые поступивших на муниципальную службу или на работу в соответствующие организации и </w:t>
            </w:r>
            <w:r>
              <w:rPr>
                <w:sz w:val="24"/>
                <w:szCs w:val="24"/>
              </w:rPr>
              <w:lastRenderedPageBreak/>
              <w:t xml:space="preserve">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глава</w:t>
            </w:r>
          </w:p>
          <w:p w:rsidR="007D21D6" w:rsidRDefault="007D21D6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сельского</w:t>
            </w:r>
          </w:p>
          <w:p w:rsidR="007D21D6" w:rsidRDefault="007D21D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B273E6" w:rsidP="00537ADA">
            <w:pPr>
              <w:pStyle w:val="a6"/>
              <w:ind w:left="42" w:right="9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D21D6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537ADA">
              <w:rPr>
                <w:rFonts w:ascii="Times New Roman" w:hAnsi="Times New Roman"/>
                <w:sz w:val="24"/>
                <w:szCs w:val="24"/>
              </w:rPr>
              <w:t>у</w:t>
            </w:r>
            <w:r w:rsidR="007D21D6">
              <w:rPr>
                <w:sz w:val="24"/>
                <w:szCs w:val="24"/>
              </w:rPr>
              <w:t xml:space="preserve"> </w:t>
            </w:r>
            <w:r w:rsidR="007D21D6">
              <w:rPr>
                <w:rFonts w:ascii="Times New Roman" w:hAnsi="Times New Roman"/>
                <w:sz w:val="24"/>
                <w:szCs w:val="24"/>
              </w:rPr>
              <w:t xml:space="preserve">нет впервые </w:t>
            </w:r>
            <w:proofErr w:type="gramStart"/>
            <w:r w:rsidR="007D21D6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="007D21D6">
              <w:rPr>
                <w:rFonts w:ascii="Times New Roman" w:hAnsi="Times New Roman"/>
                <w:sz w:val="24"/>
                <w:szCs w:val="24"/>
              </w:rPr>
              <w:t xml:space="preserve"> на муниципальную службу.</w:t>
            </w:r>
          </w:p>
        </w:tc>
      </w:tr>
      <w:tr w:rsidR="007D21D6" w:rsidRPr="00572512" w:rsidTr="00F50194">
        <w:trPr>
          <w:trHeight w:val="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 w:rsidP="006443A1">
            <w:pPr>
              <w:pStyle w:val="a6"/>
              <w:ind w:left="42" w:right="95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глава</w:t>
            </w:r>
          </w:p>
          <w:p w:rsidR="007D21D6" w:rsidRDefault="007D21D6">
            <w:pPr>
              <w:ind w:left="42" w:right="95" w:firstLine="10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сельского</w:t>
            </w:r>
          </w:p>
          <w:p w:rsidR="007D21D6" w:rsidRDefault="007D21D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D6" w:rsidRDefault="007D21D6">
            <w:pPr>
              <w:pStyle w:val="a6"/>
              <w:ind w:left="42" w:right="95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не принимают участие в проведении закупок товаров, работ, услуг для обеспечения муниципальных нужд.</w:t>
            </w:r>
          </w:p>
        </w:tc>
      </w:tr>
    </w:tbl>
    <w:p w:rsidR="00551F3E" w:rsidRPr="00551F3E" w:rsidRDefault="00551F3E" w:rsidP="008333A8">
      <w:pPr>
        <w:pStyle w:val="ab"/>
        <w:ind w:firstLine="0"/>
        <w:jc w:val="center"/>
        <w:rPr>
          <w:b/>
        </w:rPr>
      </w:pPr>
    </w:p>
    <w:p w:rsidR="00BC27C9" w:rsidRDefault="00BC27C9" w:rsidP="008333A8">
      <w:pPr>
        <w:pStyle w:val="ab"/>
        <w:ind w:firstLine="0"/>
        <w:jc w:val="center"/>
        <w:rPr>
          <w:b/>
        </w:rPr>
      </w:pPr>
    </w:p>
    <w:p w:rsidR="00DB44B7" w:rsidRDefault="00DB44B7" w:rsidP="00485396">
      <w:pPr>
        <w:ind w:firstLine="0"/>
        <w:jc w:val="center"/>
        <w:rPr>
          <w:b/>
        </w:rPr>
      </w:pPr>
    </w:p>
    <w:sectPr w:rsidR="00DB44B7" w:rsidSect="007B22C9">
      <w:footerReference w:type="default" r:id="rId8"/>
      <w:pgSz w:w="11906" w:h="16838" w:code="9"/>
      <w:pgMar w:top="567" w:right="567" w:bottom="567" w:left="1701" w:header="0" w:footer="0" w:gutter="0"/>
      <w:paperSrc w:first="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90" w:rsidRDefault="00641890" w:rsidP="00E253C2">
      <w:r>
        <w:separator/>
      </w:r>
    </w:p>
  </w:endnote>
  <w:endnote w:type="continuationSeparator" w:id="0">
    <w:p w:rsidR="00641890" w:rsidRDefault="00641890" w:rsidP="00E2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8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6EDC" w:rsidRDefault="002531BF">
        <w:pPr>
          <w:pStyle w:val="ac"/>
          <w:jc w:val="right"/>
        </w:pPr>
        <w:r w:rsidRPr="007B22C9">
          <w:rPr>
            <w:sz w:val="20"/>
            <w:szCs w:val="20"/>
          </w:rPr>
          <w:fldChar w:fldCharType="begin"/>
        </w:r>
        <w:r w:rsidR="00876EDC" w:rsidRPr="007B22C9">
          <w:rPr>
            <w:sz w:val="20"/>
            <w:szCs w:val="20"/>
          </w:rPr>
          <w:instrText xml:space="preserve"> PAGE   \* MERGEFORMAT </w:instrText>
        </w:r>
        <w:r w:rsidRPr="007B22C9">
          <w:rPr>
            <w:sz w:val="20"/>
            <w:szCs w:val="20"/>
          </w:rPr>
          <w:fldChar w:fldCharType="separate"/>
        </w:r>
        <w:r w:rsidR="00537ADA">
          <w:rPr>
            <w:noProof/>
            <w:sz w:val="20"/>
            <w:szCs w:val="20"/>
          </w:rPr>
          <w:t>8</w:t>
        </w:r>
        <w:r w:rsidRPr="007B22C9">
          <w:rPr>
            <w:sz w:val="20"/>
            <w:szCs w:val="20"/>
          </w:rPr>
          <w:fldChar w:fldCharType="end"/>
        </w:r>
      </w:p>
    </w:sdtContent>
  </w:sdt>
  <w:p w:rsidR="00876EDC" w:rsidRDefault="00876E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90" w:rsidRDefault="00641890" w:rsidP="00E253C2">
      <w:r>
        <w:separator/>
      </w:r>
    </w:p>
  </w:footnote>
  <w:footnote w:type="continuationSeparator" w:id="0">
    <w:p w:rsidR="00641890" w:rsidRDefault="00641890" w:rsidP="00E25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45B"/>
    <w:multiLevelType w:val="hybridMultilevel"/>
    <w:tmpl w:val="C3A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080B"/>
    <w:multiLevelType w:val="hybridMultilevel"/>
    <w:tmpl w:val="33A219DC"/>
    <w:lvl w:ilvl="0" w:tplc="4B94D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725989"/>
    <w:multiLevelType w:val="hybridMultilevel"/>
    <w:tmpl w:val="FC9A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E16"/>
    <w:multiLevelType w:val="hybridMultilevel"/>
    <w:tmpl w:val="61FC5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9315A"/>
    <w:multiLevelType w:val="hybridMultilevel"/>
    <w:tmpl w:val="9E96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9505D"/>
    <w:multiLevelType w:val="hybridMultilevel"/>
    <w:tmpl w:val="6ECC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30D55"/>
    <w:multiLevelType w:val="hybridMultilevel"/>
    <w:tmpl w:val="11E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57599"/>
    <w:multiLevelType w:val="hybridMultilevel"/>
    <w:tmpl w:val="1A20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26174"/>
    <w:multiLevelType w:val="hybridMultilevel"/>
    <w:tmpl w:val="91CCD2E2"/>
    <w:lvl w:ilvl="0" w:tplc="1060B26E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3A1"/>
    <w:rsid w:val="00000F4A"/>
    <w:rsid w:val="000117A9"/>
    <w:rsid w:val="00013F57"/>
    <w:rsid w:val="0001564A"/>
    <w:rsid w:val="00020D3D"/>
    <w:rsid w:val="00022D0C"/>
    <w:rsid w:val="00026C2A"/>
    <w:rsid w:val="0002748D"/>
    <w:rsid w:val="000278EB"/>
    <w:rsid w:val="00031F19"/>
    <w:rsid w:val="0005020D"/>
    <w:rsid w:val="000573B9"/>
    <w:rsid w:val="000625A6"/>
    <w:rsid w:val="00064121"/>
    <w:rsid w:val="00066BF0"/>
    <w:rsid w:val="000674C3"/>
    <w:rsid w:val="00073912"/>
    <w:rsid w:val="0007776B"/>
    <w:rsid w:val="00080211"/>
    <w:rsid w:val="00083A44"/>
    <w:rsid w:val="00084AAE"/>
    <w:rsid w:val="00086C87"/>
    <w:rsid w:val="0008736D"/>
    <w:rsid w:val="00093896"/>
    <w:rsid w:val="00095459"/>
    <w:rsid w:val="000B18E0"/>
    <w:rsid w:val="000B1F6F"/>
    <w:rsid w:val="000B4753"/>
    <w:rsid w:val="000B76D5"/>
    <w:rsid w:val="000D68FD"/>
    <w:rsid w:val="000F1422"/>
    <w:rsid w:val="000F1A53"/>
    <w:rsid w:val="000F1C15"/>
    <w:rsid w:val="00103559"/>
    <w:rsid w:val="00103835"/>
    <w:rsid w:val="00105243"/>
    <w:rsid w:val="00107355"/>
    <w:rsid w:val="0011697E"/>
    <w:rsid w:val="00116F6A"/>
    <w:rsid w:val="001233E0"/>
    <w:rsid w:val="00127768"/>
    <w:rsid w:val="00137D1A"/>
    <w:rsid w:val="00145456"/>
    <w:rsid w:val="001455C5"/>
    <w:rsid w:val="00146517"/>
    <w:rsid w:val="00152E97"/>
    <w:rsid w:val="001545F1"/>
    <w:rsid w:val="00155E38"/>
    <w:rsid w:val="00156062"/>
    <w:rsid w:val="001566A5"/>
    <w:rsid w:val="00157FF8"/>
    <w:rsid w:val="0016396D"/>
    <w:rsid w:val="00165CCA"/>
    <w:rsid w:val="001664F2"/>
    <w:rsid w:val="00186E2B"/>
    <w:rsid w:val="0019637B"/>
    <w:rsid w:val="00197E2A"/>
    <w:rsid w:val="001A6A11"/>
    <w:rsid w:val="001B469A"/>
    <w:rsid w:val="001B7BBE"/>
    <w:rsid w:val="001C07F0"/>
    <w:rsid w:val="001C7077"/>
    <w:rsid w:val="001D0595"/>
    <w:rsid w:val="001D2FFB"/>
    <w:rsid w:val="001E612C"/>
    <w:rsid w:val="00203F15"/>
    <w:rsid w:val="00223898"/>
    <w:rsid w:val="0022646C"/>
    <w:rsid w:val="00226D8F"/>
    <w:rsid w:val="00231E8C"/>
    <w:rsid w:val="002358D8"/>
    <w:rsid w:val="0023629D"/>
    <w:rsid w:val="00244694"/>
    <w:rsid w:val="00245E50"/>
    <w:rsid w:val="002465DC"/>
    <w:rsid w:val="00251543"/>
    <w:rsid w:val="0025236E"/>
    <w:rsid w:val="002531BF"/>
    <w:rsid w:val="00254A85"/>
    <w:rsid w:val="00264B07"/>
    <w:rsid w:val="00273F31"/>
    <w:rsid w:val="00290E1C"/>
    <w:rsid w:val="0029452C"/>
    <w:rsid w:val="002A3185"/>
    <w:rsid w:val="002A4A64"/>
    <w:rsid w:val="002B0215"/>
    <w:rsid w:val="002B2151"/>
    <w:rsid w:val="002B2606"/>
    <w:rsid w:val="002B3A7C"/>
    <w:rsid w:val="002B4C31"/>
    <w:rsid w:val="002C4858"/>
    <w:rsid w:val="002D0155"/>
    <w:rsid w:val="002D50E8"/>
    <w:rsid w:val="002D709A"/>
    <w:rsid w:val="002F33E8"/>
    <w:rsid w:val="002F40A0"/>
    <w:rsid w:val="00305F44"/>
    <w:rsid w:val="00310F92"/>
    <w:rsid w:val="00317A6E"/>
    <w:rsid w:val="00332F98"/>
    <w:rsid w:val="00334F76"/>
    <w:rsid w:val="003352DB"/>
    <w:rsid w:val="003366BB"/>
    <w:rsid w:val="00341E5A"/>
    <w:rsid w:val="0035443E"/>
    <w:rsid w:val="00360604"/>
    <w:rsid w:val="003608A7"/>
    <w:rsid w:val="00360A30"/>
    <w:rsid w:val="0036115D"/>
    <w:rsid w:val="00364678"/>
    <w:rsid w:val="003658BE"/>
    <w:rsid w:val="00366974"/>
    <w:rsid w:val="003671CE"/>
    <w:rsid w:val="00372495"/>
    <w:rsid w:val="00372F36"/>
    <w:rsid w:val="003763B6"/>
    <w:rsid w:val="0038159C"/>
    <w:rsid w:val="00390DC0"/>
    <w:rsid w:val="003A0C59"/>
    <w:rsid w:val="003A1306"/>
    <w:rsid w:val="003A583B"/>
    <w:rsid w:val="003B39A6"/>
    <w:rsid w:val="003B7EF1"/>
    <w:rsid w:val="003C6D35"/>
    <w:rsid w:val="003C7EF6"/>
    <w:rsid w:val="003E26BC"/>
    <w:rsid w:val="003E47F8"/>
    <w:rsid w:val="003F0378"/>
    <w:rsid w:val="003F3637"/>
    <w:rsid w:val="003F3877"/>
    <w:rsid w:val="003F73AE"/>
    <w:rsid w:val="003F7732"/>
    <w:rsid w:val="00400A19"/>
    <w:rsid w:val="0040195F"/>
    <w:rsid w:val="00405AE4"/>
    <w:rsid w:val="00406FDD"/>
    <w:rsid w:val="00410BF4"/>
    <w:rsid w:val="0041144B"/>
    <w:rsid w:val="0041646F"/>
    <w:rsid w:val="004308FE"/>
    <w:rsid w:val="0043589E"/>
    <w:rsid w:val="00435F95"/>
    <w:rsid w:val="00440C02"/>
    <w:rsid w:val="00444551"/>
    <w:rsid w:val="0045036F"/>
    <w:rsid w:val="00457634"/>
    <w:rsid w:val="0046145F"/>
    <w:rsid w:val="004645DE"/>
    <w:rsid w:val="0047050F"/>
    <w:rsid w:val="0047104D"/>
    <w:rsid w:val="00474FE7"/>
    <w:rsid w:val="00475331"/>
    <w:rsid w:val="0048247B"/>
    <w:rsid w:val="00485396"/>
    <w:rsid w:val="004A242E"/>
    <w:rsid w:val="004A5E39"/>
    <w:rsid w:val="004A7025"/>
    <w:rsid w:val="004B4F15"/>
    <w:rsid w:val="004B7474"/>
    <w:rsid w:val="004C2FA0"/>
    <w:rsid w:val="004C3721"/>
    <w:rsid w:val="004C4CF7"/>
    <w:rsid w:val="004C6BD4"/>
    <w:rsid w:val="004D1FB6"/>
    <w:rsid w:val="004D3951"/>
    <w:rsid w:val="004D5E0F"/>
    <w:rsid w:val="004E7E17"/>
    <w:rsid w:val="004F485C"/>
    <w:rsid w:val="00501A4F"/>
    <w:rsid w:val="0050337B"/>
    <w:rsid w:val="00506148"/>
    <w:rsid w:val="00516F82"/>
    <w:rsid w:val="00521882"/>
    <w:rsid w:val="00524599"/>
    <w:rsid w:val="00526F20"/>
    <w:rsid w:val="00537ADA"/>
    <w:rsid w:val="00541563"/>
    <w:rsid w:val="00546C5D"/>
    <w:rsid w:val="00547841"/>
    <w:rsid w:val="005518EB"/>
    <w:rsid w:val="00551F3E"/>
    <w:rsid w:val="0055494B"/>
    <w:rsid w:val="005561D8"/>
    <w:rsid w:val="00566609"/>
    <w:rsid w:val="00572BA6"/>
    <w:rsid w:val="00575C3F"/>
    <w:rsid w:val="005775B2"/>
    <w:rsid w:val="005858E4"/>
    <w:rsid w:val="00591DFA"/>
    <w:rsid w:val="005A01CA"/>
    <w:rsid w:val="005A0C52"/>
    <w:rsid w:val="005B358D"/>
    <w:rsid w:val="005B3FDB"/>
    <w:rsid w:val="005B597A"/>
    <w:rsid w:val="005B62B8"/>
    <w:rsid w:val="005C127A"/>
    <w:rsid w:val="005C1325"/>
    <w:rsid w:val="005C2381"/>
    <w:rsid w:val="005C5EE3"/>
    <w:rsid w:val="005D19B5"/>
    <w:rsid w:val="005D6C74"/>
    <w:rsid w:val="005D7133"/>
    <w:rsid w:val="005F0631"/>
    <w:rsid w:val="00603C07"/>
    <w:rsid w:val="00613EEA"/>
    <w:rsid w:val="00614956"/>
    <w:rsid w:val="00616620"/>
    <w:rsid w:val="00630606"/>
    <w:rsid w:val="0063495A"/>
    <w:rsid w:val="0063506C"/>
    <w:rsid w:val="00636BE8"/>
    <w:rsid w:val="00637342"/>
    <w:rsid w:val="00641890"/>
    <w:rsid w:val="00643B38"/>
    <w:rsid w:val="006443A1"/>
    <w:rsid w:val="006479CD"/>
    <w:rsid w:val="00657547"/>
    <w:rsid w:val="00657D5F"/>
    <w:rsid w:val="0066107D"/>
    <w:rsid w:val="00661616"/>
    <w:rsid w:val="0066556F"/>
    <w:rsid w:val="006659FA"/>
    <w:rsid w:val="00685269"/>
    <w:rsid w:val="00685F01"/>
    <w:rsid w:val="006923BD"/>
    <w:rsid w:val="006B497B"/>
    <w:rsid w:val="006B49DF"/>
    <w:rsid w:val="006D0A5A"/>
    <w:rsid w:val="006D4221"/>
    <w:rsid w:val="006D473B"/>
    <w:rsid w:val="006D4F33"/>
    <w:rsid w:val="006D53F8"/>
    <w:rsid w:val="006D5480"/>
    <w:rsid w:val="006E2CA4"/>
    <w:rsid w:val="006E3A70"/>
    <w:rsid w:val="006E5EF8"/>
    <w:rsid w:val="006E68AA"/>
    <w:rsid w:val="006F2427"/>
    <w:rsid w:val="006F5113"/>
    <w:rsid w:val="00705FAA"/>
    <w:rsid w:val="0073560B"/>
    <w:rsid w:val="007359B1"/>
    <w:rsid w:val="007359BF"/>
    <w:rsid w:val="0074069E"/>
    <w:rsid w:val="00744F78"/>
    <w:rsid w:val="00760F61"/>
    <w:rsid w:val="00761E05"/>
    <w:rsid w:val="00766770"/>
    <w:rsid w:val="0076780F"/>
    <w:rsid w:val="00780410"/>
    <w:rsid w:val="00784DD1"/>
    <w:rsid w:val="0078539C"/>
    <w:rsid w:val="00785A3B"/>
    <w:rsid w:val="00786C0F"/>
    <w:rsid w:val="00791C52"/>
    <w:rsid w:val="00793BDC"/>
    <w:rsid w:val="00794B98"/>
    <w:rsid w:val="007A26CE"/>
    <w:rsid w:val="007A4C5E"/>
    <w:rsid w:val="007A572A"/>
    <w:rsid w:val="007A74B4"/>
    <w:rsid w:val="007B22C9"/>
    <w:rsid w:val="007B2577"/>
    <w:rsid w:val="007B2947"/>
    <w:rsid w:val="007B66D6"/>
    <w:rsid w:val="007C51C1"/>
    <w:rsid w:val="007C754D"/>
    <w:rsid w:val="007D21D6"/>
    <w:rsid w:val="007D2B91"/>
    <w:rsid w:val="007D2D77"/>
    <w:rsid w:val="007D4723"/>
    <w:rsid w:val="007E0AA7"/>
    <w:rsid w:val="007E3C88"/>
    <w:rsid w:val="007F2838"/>
    <w:rsid w:val="00801462"/>
    <w:rsid w:val="008040AD"/>
    <w:rsid w:val="00806471"/>
    <w:rsid w:val="00814B89"/>
    <w:rsid w:val="00817556"/>
    <w:rsid w:val="00825532"/>
    <w:rsid w:val="008258BF"/>
    <w:rsid w:val="00826249"/>
    <w:rsid w:val="00826556"/>
    <w:rsid w:val="008333A8"/>
    <w:rsid w:val="00836F3C"/>
    <w:rsid w:val="00837155"/>
    <w:rsid w:val="00837F8C"/>
    <w:rsid w:val="0084104E"/>
    <w:rsid w:val="0084597F"/>
    <w:rsid w:val="00846B51"/>
    <w:rsid w:val="00851C6D"/>
    <w:rsid w:val="008553F4"/>
    <w:rsid w:val="008563E2"/>
    <w:rsid w:val="008564B8"/>
    <w:rsid w:val="0085682A"/>
    <w:rsid w:val="00860A18"/>
    <w:rsid w:val="0087247F"/>
    <w:rsid w:val="00872A1B"/>
    <w:rsid w:val="00876EDC"/>
    <w:rsid w:val="0088276D"/>
    <w:rsid w:val="008914E2"/>
    <w:rsid w:val="00891E0C"/>
    <w:rsid w:val="008A5818"/>
    <w:rsid w:val="008B4A97"/>
    <w:rsid w:val="008C6BDE"/>
    <w:rsid w:val="008D285C"/>
    <w:rsid w:val="008D631F"/>
    <w:rsid w:val="008E2EA8"/>
    <w:rsid w:val="008E5256"/>
    <w:rsid w:val="008F2903"/>
    <w:rsid w:val="008F2D73"/>
    <w:rsid w:val="00901CCF"/>
    <w:rsid w:val="009113CF"/>
    <w:rsid w:val="0091309D"/>
    <w:rsid w:val="00922B9A"/>
    <w:rsid w:val="009315B8"/>
    <w:rsid w:val="0093169F"/>
    <w:rsid w:val="009325FF"/>
    <w:rsid w:val="00933A04"/>
    <w:rsid w:val="0094197A"/>
    <w:rsid w:val="00941D32"/>
    <w:rsid w:val="00954BD3"/>
    <w:rsid w:val="009607B9"/>
    <w:rsid w:val="0096394A"/>
    <w:rsid w:val="0097114A"/>
    <w:rsid w:val="00971299"/>
    <w:rsid w:val="00977AF8"/>
    <w:rsid w:val="0098232B"/>
    <w:rsid w:val="0098298C"/>
    <w:rsid w:val="0098309A"/>
    <w:rsid w:val="00984248"/>
    <w:rsid w:val="00995488"/>
    <w:rsid w:val="009974E4"/>
    <w:rsid w:val="00997B8D"/>
    <w:rsid w:val="009A17C9"/>
    <w:rsid w:val="009A4548"/>
    <w:rsid w:val="009B34D6"/>
    <w:rsid w:val="009B74B2"/>
    <w:rsid w:val="009C4A33"/>
    <w:rsid w:val="009C615F"/>
    <w:rsid w:val="009D3399"/>
    <w:rsid w:val="009D5A6E"/>
    <w:rsid w:val="009D62A8"/>
    <w:rsid w:val="00A010C2"/>
    <w:rsid w:val="00A12013"/>
    <w:rsid w:val="00A14CCF"/>
    <w:rsid w:val="00A14F07"/>
    <w:rsid w:val="00A30854"/>
    <w:rsid w:val="00A317D5"/>
    <w:rsid w:val="00A319DA"/>
    <w:rsid w:val="00A36801"/>
    <w:rsid w:val="00A36DE5"/>
    <w:rsid w:val="00A525AE"/>
    <w:rsid w:val="00A529EA"/>
    <w:rsid w:val="00A71271"/>
    <w:rsid w:val="00A718DE"/>
    <w:rsid w:val="00A76AA4"/>
    <w:rsid w:val="00A77B00"/>
    <w:rsid w:val="00A92DDF"/>
    <w:rsid w:val="00AA3425"/>
    <w:rsid w:val="00AA4A8A"/>
    <w:rsid w:val="00AC6E0B"/>
    <w:rsid w:val="00AD5691"/>
    <w:rsid w:val="00AD6171"/>
    <w:rsid w:val="00AE64C0"/>
    <w:rsid w:val="00AF2A5A"/>
    <w:rsid w:val="00AF4130"/>
    <w:rsid w:val="00AF46BA"/>
    <w:rsid w:val="00B04DFD"/>
    <w:rsid w:val="00B07E4B"/>
    <w:rsid w:val="00B10B1E"/>
    <w:rsid w:val="00B116A8"/>
    <w:rsid w:val="00B23AAB"/>
    <w:rsid w:val="00B2407A"/>
    <w:rsid w:val="00B24449"/>
    <w:rsid w:val="00B273E6"/>
    <w:rsid w:val="00B4130D"/>
    <w:rsid w:val="00B4212C"/>
    <w:rsid w:val="00B45E6B"/>
    <w:rsid w:val="00B501D3"/>
    <w:rsid w:val="00B51B6E"/>
    <w:rsid w:val="00B5324D"/>
    <w:rsid w:val="00B642EA"/>
    <w:rsid w:val="00B663E9"/>
    <w:rsid w:val="00B767F1"/>
    <w:rsid w:val="00B81A2B"/>
    <w:rsid w:val="00BA0B06"/>
    <w:rsid w:val="00BA5D60"/>
    <w:rsid w:val="00BB0ED0"/>
    <w:rsid w:val="00BC237B"/>
    <w:rsid w:val="00BC2668"/>
    <w:rsid w:val="00BC27C9"/>
    <w:rsid w:val="00BC7CA8"/>
    <w:rsid w:val="00BD1401"/>
    <w:rsid w:val="00BD5535"/>
    <w:rsid w:val="00C24CBD"/>
    <w:rsid w:val="00C34984"/>
    <w:rsid w:val="00C3622C"/>
    <w:rsid w:val="00C403AF"/>
    <w:rsid w:val="00C426FC"/>
    <w:rsid w:val="00C46062"/>
    <w:rsid w:val="00C506FD"/>
    <w:rsid w:val="00C513AD"/>
    <w:rsid w:val="00C617DA"/>
    <w:rsid w:val="00C65639"/>
    <w:rsid w:val="00C76F82"/>
    <w:rsid w:val="00C853BD"/>
    <w:rsid w:val="00C8576D"/>
    <w:rsid w:val="00C86B44"/>
    <w:rsid w:val="00C90BB7"/>
    <w:rsid w:val="00C93CB2"/>
    <w:rsid w:val="00C94294"/>
    <w:rsid w:val="00C94314"/>
    <w:rsid w:val="00CA06E9"/>
    <w:rsid w:val="00CA172F"/>
    <w:rsid w:val="00CB437A"/>
    <w:rsid w:val="00CE1803"/>
    <w:rsid w:val="00CE29BB"/>
    <w:rsid w:val="00CE6893"/>
    <w:rsid w:val="00CF1FAB"/>
    <w:rsid w:val="00CF4890"/>
    <w:rsid w:val="00D00874"/>
    <w:rsid w:val="00D03EB5"/>
    <w:rsid w:val="00D06307"/>
    <w:rsid w:val="00D143EB"/>
    <w:rsid w:val="00D15065"/>
    <w:rsid w:val="00D16498"/>
    <w:rsid w:val="00D21909"/>
    <w:rsid w:val="00D21E2A"/>
    <w:rsid w:val="00D22DE6"/>
    <w:rsid w:val="00D305AB"/>
    <w:rsid w:val="00D359FF"/>
    <w:rsid w:val="00D44BA2"/>
    <w:rsid w:val="00D478AA"/>
    <w:rsid w:val="00D671AB"/>
    <w:rsid w:val="00D70C50"/>
    <w:rsid w:val="00D72BFA"/>
    <w:rsid w:val="00D8333C"/>
    <w:rsid w:val="00D87731"/>
    <w:rsid w:val="00D90792"/>
    <w:rsid w:val="00D91DF3"/>
    <w:rsid w:val="00D95562"/>
    <w:rsid w:val="00D97862"/>
    <w:rsid w:val="00DA72FF"/>
    <w:rsid w:val="00DA7608"/>
    <w:rsid w:val="00DB2370"/>
    <w:rsid w:val="00DB391A"/>
    <w:rsid w:val="00DB44B7"/>
    <w:rsid w:val="00DB4DBE"/>
    <w:rsid w:val="00DD48D8"/>
    <w:rsid w:val="00DE55F4"/>
    <w:rsid w:val="00DE5F45"/>
    <w:rsid w:val="00E05BB2"/>
    <w:rsid w:val="00E253C2"/>
    <w:rsid w:val="00E31B2B"/>
    <w:rsid w:val="00E370DE"/>
    <w:rsid w:val="00E42B0B"/>
    <w:rsid w:val="00E43DF2"/>
    <w:rsid w:val="00E45A5B"/>
    <w:rsid w:val="00E46B7D"/>
    <w:rsid w:val="00E504DD"/>
    <w:rsid w:val="00E54981"/>
    <w:rsid w:val="00E554BD"/>
    <w:rsid w:val="00E60B10"/>
    <w:rsid w:val="00E61129"/>
    <w:rsid w:val="00E64453"/>
    <w:rsid w:val="00E6647C"/>
    <w:rsid w:val="00E70612"/>
    <w:rsid w:val="00E73D4E"/>
    <w:rsid w:val="00E74B2E"/>
    <w:rsid w:val="00E76B98"/>
    <w:rsid w:val="00E836CC"/>
    <w:rsid w:val="00E93082"/>
    <w:rsid w:val="00E95302"/>
    <w:rsid w:val="00E97C25"/>
    <w:rsid w:val="00EA0772"/>
    <w:rsid w:val="00EA5B19"/>
    <w:rsid w:val="00EA6A4A"/>
    <w:rsid w:val="00EB1B2A"/>
    <w:rsid w:val="00EB1C2C"/>
    <w:rsid w:val="00EB4B94"/>
    <w:rsid w:val="00EB7D30"/>
    <w:rsid w:val="00EB7F0C"/>
    <w:rsid w:val="00EC0706"/>
    <w:rsid w:val="00EC2333"/>
    <w:rsid w:val="00EC2AE3"/>
    <w:rsid w:val="00ED0E13"/>
    <w:rsid w:val="00EE19DA"/>
    <w:rsid w:val="00EE1A8B"/>
    <w:rsid w:val="00EE30B5"/>
    <w:rsid w:val="00EE54C7"/>
    <w:rsid w:val="00EE609F"/>
    <w:rsid w:val="00EF5BB7"/>
    <w:rsid w:val="00F1399B"/>
    <w:rsid w:val="00F15762"/>
    <w:rsid w:val="00F222B7"/>
    <w:rsid w:val="00F2389B"/>
    <w:rsid w:val="00F25F8D"/>
    <w:rsid w:val="00F34314"/>
    <w:rsid w:val="00F36308"/>
    <w:rsid w:val="00F4680D"/>
    <w:rsid w:val="00F47CAE"/>
    <w:rsid w:val="00F50194"/>
    <w:rsid w:val="00F55563"/>
    <w:rsid w:val="00F56B40"/>
    <w:rsid w:val="00F64206"/>
    <w:rsid w:val="00F66E81"/>
    <w:rsid w:val="00F7388A"/>
    <w:rsid w:val="00F7728C"/>
    <w:rsid w:val="00F7788C"/>
    <w:rsid w:val="00F82195"/>
    <w:rsid w:val="00F84683"/>
    <w:rsid w:val="00F86816"/>
    <w:rsid w:val="00F92183"/>
    <w:rsid w:val="00F966EB"/>
    <w:rsid w:val="00FA20A8"/>
    <w:rsid w:val="00FA4568"/>
    <w:rsid w:val="00FB5A56"/>
    <w:rsid w:val="00FC1030"/>
    <w:rsid w:val="00FC5881"/>
    <w:rsid w:val="00FC590C"/>
    <w:rsid w:val="00FD0A01"/>
    <w:rsid w:val="00FD394C"/>
    <w:rsid w:val="00FD66A7"/>
    <w:rsid w:val="00FD71A9"/>
    <w:rsid w:val="00FD7BD5"/>
    <w:rsid w:val="00FE0A7F"/>
    <w:rsid w:val="00FE45CB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E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3">
    <w:name w:val="heading 3"/>
    <w:basedOn w:val="a"/>
    <w:next w:val="a"/>
    <w:qFormat/>
    <w:rsid w:val="00EF5BB7"/>
    <w:pPr>
      <w:keepNext/>
      <w:spacing w:before="240" w:after="6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BB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5">
    <w:name w:val="Body Text"/>
    <w:basedOn w:val="a"/>
    <w:rsid w:val="00EF5BB7"/>
    <w:rPr>
      <w:b/>
      <w:sz w:val="20"/>
    </w:rPr>
  </w:style>
  <w:style w:type="paragraph" w:styleId="2">
    <w:name w:val="Body Text 2"/>
    <w:basedOn w:val="a"/>
    <w:rsid w:val="00EF5BB7"/>
  </w:style>
  <w:style w:type="paragraph" w:styleId="a6">
    <w:name w:val="Balloon Text"/>
    <w:basedOn w:val="a"/>
    <w:link w:val="a7"/>
    <w:uiPriority w:val="99"/>
    <w:rsid w:val="002B0215"/>
    <w:rPr>
      <w:rFonts w:ascii="Tahoma" w:hAnsi="Tahoma"/>
      <w:sz w:val="16"/>
      <w:szCs w:val="16"/>
    </w:rPr>
  </w:style>
  <w:style w:type="table" w:styleId="a8">
    <w:name w:val="Table Grid"/>
    <w:basedOn w:val="a1"/>
    <w:rsid w:val="004A70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43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6443A1"/>
  </w:style>
  <w:style w:type="character" w:customStyle="1" w:styleId="a7">
    <w:name w:val="Текст выноски Знак"/>
    <w:link w:val="a6"/>
    <w:uiPriority w:val="99"/>
    <w:rsid w:val="006443A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443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685269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A92DDF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A4A8A"/>
    <w:pPr>
      <w:ind w:left="720"/>
      <w:contextualSpacing/>
    </w:pPr>
  </w:style>
  <w:style w:type="paragraph" w:customStyle="1" w:styleId="ConsPlusNonformat">
    <w:name w:val="ConsPlusNonformat"/>
    <w:rsid w:val="008175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81755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b">
    <w:name w:val="No Spacing"/>
    <w:uiPriority w:val="1"/>
    <w:qFormat/>
    <w:rsid w:val="00E253C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E25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53C2"/>
    <w:rPr>
      <w:sz w:val="28"/>
      <w:szCs w:val="28"/>
    </w:rPr>
  </w:style>
  <w:style w:type="paragraph" w:customStyle="1" w:styleId="ConsTitle">
    <w:name w:val="ConsTitle"/>
    <w:rsid w:val="008014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Normal (Web)"/>
    <w:basedOn w:val="a"/>
    <w:unhideWhenUsed/>
    <w:rsid w:val="007F2838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48;&#1057;&#1068;&#1052;&#1040;%20&#1040;&#1044;&#1052;&#1048;&#1053;&#1048;&#1057;&#1058;&#1056;&#1040;&#1062;&#1048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FC87-0735-4921-87E8-3FA4C03A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АДМИНИСТРАЦИИ.dotx</Template>
  <TotalTime>1400</TotalTime>
  <Pages>1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SoftService</Company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user</cp:lastModifiedBy>
  <cp:revision>62</cp:revision>
  <cp:lastPrinted>2022-03-22T10:49:00Z</cp:lastPrinted>
  <dcterms:created xsi:type="dcterms:W3CDTF">2020-10-06T10:33:00Z</dcterms:created>
  <dcterms:modified xsi:type="dcterms:W3CDTF">2025-01-15T10:19:00Z</dcterms:modified>
</cp:coreProperties>
</file>